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5B" w:rsidRPr="00000FBE" w:rsidRDefault="00486FF5">
      <w:pPr>
        <w:pStyle w:val="Heading1"/>
        <w:rPr>
          <w:rFonts w:eastAsia="Times New Roman"/>
        </w:rPr>
      </w:pPr>
      <w:r w:rsidRPr="00000FBE">
        <w:rPr>
          <w:rFonts w:eastAsia="Times New Roman"/>
        </w:rPr>
        <w:t>A l’</w:t>
      </w:r>
      <w:r w:rsidR="00000FBE" w:rsidRPr="00000FBE">
        <w:rPr>
          <w:rFonts w:eastAsia="Times New Roman"/>
        </w:rPr>
        <w:t>éc</w:t>
      </w:r>
      <w:r w:rsidRPr="00000FBE">
        <w:rPr>
          <w:rFonts w:eastAsia="Times New Roman"/>
        </w:rPr>
        <w:t>ole de</w:t>
      </w:r>
      <w:r w:rsidR="00000FBE" w:rsidRPr="00000FBE">
        <w:rPr>
          <w:rFonts w:eastAsia="Times New Roman"/>
        </w:rPr>
        <w:t xml:space="preserve"> la </w:t>
      </w:r>
      <w:r w:rsidRPr="00000FBE">
        <w:rPr>
          <w:rFonts w:eastAsia="Times New Roman"/>
        </w:rPr>
        <w:t xml:space="preserve">soumission à Dieu </w:t>
      </w:r>
    </w:p>
    <w:p w:rsidR="00A3325B" w:rsidRPr="006F090F" w:rsidRDefault="00997E2F">
      <w:pPr>
        <w:pStyle w:val="Heading4"/>
        <w:rPr>
          <w:rFonts w:eastAsia="Times New Roman"/>
        </w:rPr>
      </w:pPr>
      <w:r w:rsidRPr="006F090F">
        <w:rPr>
          <w:rFonts w:eastAsia="Times New Roman"/>
        </w:rPr>
        <w:t xml:space="preserve">Par </w:t>
      </w:r>
      <w:r w:rsidR="006345A6" w:rsidRPr="006F090F">
        <w:rPr>
          <w:rFonts w:eastAsia="Times New Roman"/>
        </w:rPr>
        <w:t>David Brandt Berg</w:t>
      </w:r>
    </w:p>
    <w:p w:rsidR="00A3325B" w:rsidRPr="0007777A" w:rsidRDefault="00F10992">
      <w:pPr>
        <w:pStyle w:val="NormalWeb"/>
      </w:pPr>
      <w:r w:rsidRPr="00F10992">
        <w:t xml:space="preserve">On n’apprend pas à se soumettre entièrement au Seigneur du </w:t>
      </w:r>
      <w:r w:rsidRPr="0009126D">
        <w:t xml:space="preserve">jour au lendemain. </w:t>
      </w:r>
      <w:r w:rsidR="00473A24" w:rsidRPr="0009126D">
        <w:t xml:space="preserve">Il faut du temps et de l’expérience, il faut passer par </w:t>
      </w:r>
      <w:r w:rsidR="00473A24" w:rsidRPr="0007777A">
        <w:t>des épreuves</w:t>
      </w:r>
      <w:r w:rsidR="0009126D" w:rsidRPr="0007777A">
        <w:t>,</w:t>
      </w:r>
      <w:r w:rsidR="00473A24" w:rsidRPr="0007777A">
        <w:t xml:space="preserve"> </w:t>
      </w:r>
      <w:r w:rsidR="0009126D" w:rsidRPr="0007777A">
        <w:t>appre</w:t>
      </w:r>
      <w:r w:rsidR="00473A24" w:rsidRPr="0007777A">
        <w:t>ndre des leçons</w:t>
      </w:r>
      <w:r w:rsidR="0009126D" w:rsidRPr="0007777A">
        <w:t xml:space="preserve"> de vie</w:t>
      </w:r>
      <w:r w:rsidR="00473A24" w:rsidRPr="0007777A">
        <w:t xml:space="preserve">, </w:t>
      </w:r>
      <w:r w:rsidR="007D2D0D">
        <w:t xml:space="preserve">et ce sont </w:t>
      </w:r>
      <w:r w:rsidR="007D2D0D" w:rsidRPr="007D2D0D">
        <w:t>des choses qui</w:t>
      </w:r>
      <w:r w:rsidR="0009126D" w:rsidRPr="00DB5A2C">
        <w:t xml:space="preserve"> </w:t>
      </w:r>
      <w:r w:rsidR="0009126D" w:rsidRPr="00EC38FC">
        <w:t>demande</w:t>
      </w:r>
      <w:r w:rsidR="007D2D0D" w:rsidRPr="007D2D0D">
        <w:t>nt</w:t>
      </w:r>
      <w:r w:rsidR="0009126D" w:rsidRPr="0007777A">
        <w:t xml:space="preserve"> </w:t>
      </w:r>
      <w:r w:rsidR="00473A24" w:rsidRPr="0007777A">
        <w:t>du temps e</w:t>
      </w:r>
      <w:r w:rsidR="006345A6" w:rsidRPr="0007777A">
        <w:t xml:space="preserve">t </w:t>
      </w:r>
      <w:r w:rsidR="00361941">
        <w:t xml:space="preserve">un bonne dose </w:t>
      </w:r>
      <w:r w:rsidR="00473A24" w:rsidRPr="0007777A">
        <w:t>d’expé</w:t>
      </w:r>
      <w:r w:rsidR="006345A6" w:rsidRPr="0007777A">
        <w:t>rience—</w:t>
      </w:r>
      <w:r w:rsidR="007D2D0D">
        <w:t>mais</w:t>
      </w:r>
      <w:r w:rsidR="00473A24" w:rsidRPr="0007777A">
        <w:t xml:space="preserve"> tout cela contribue à vous rapprocher de Lui quand vo</w:t>
      </w:r>
      <w:r w:rsidR="00635EA4">
        <w:t>us vous</w:t>
      </w:r>
      <w:r w:rsidR="00473A24" w:rsidRPr="0007777A">
        <w:t xml:space="preserve"> rendez compte que </w:t>
      </w:r>
      <w:r w:rsidR="00635EA4">
        <w:t>vous</w:t>
      </w:r>
      <w:r w:rsidR="00473A24" w:rsidRPr="0007777A">
        <w:t xml:space="preserve"> ne po</w:t>
      </w:r>
      <w:r w:rsidR="00361941">
        <w:t>urrez pas y arriver tout seul</w:t>
      </w:r>
      <w:r w:rsidR="00473A24" w:rsidRPr="0007777A">
        <w:t xml:space="preserve"> par vos propres forces.</w:t>
      </w:r>
      <w:r w:rsidR="006345A6" w:rsidRPr="0007777A">
        <w:t xml:space="preserve"> </w:t>
      </w:r>
      <w:r w:rsidR="005B7878" w:rsidRPr="0007777A">
        <w:t xml:space="preserve">En général, quand le Seigneur a l’intention de vous utiliser, Il vous </w:t>
      </w:r>
      <w:r w:rsidR="00361941">
        <w:t>soumet à</w:t>
      </w:r>
      <w:r w:rsidR="005B7878" w:rsidRPr="0007777A">
        <w:t xml:space="preserve"> des tests et des épreuves difficiles. </w:t>
      </w:r>
      <w:r w:rsidR="00D1749D" w:rsidRPr="0007777A">
        <w:t>Jésus</w:t>
      </w:r>
      <w:r w:rsidR="006345A6" w:rsidRPr="0007777A">
        <w:t xml:space="preserve"> </w:t>
      </w:r>
      <w:r w:rsidR="00D1749D" w:rsidRPr="0007777A">
        <w:t xml:space="preserve">disait: « Tous les sarments, en </w:t>
      </w:r>
      <w:r w:rsidR="008F68C3">
        <w:t>M</w:t>
      </w:r>
      <w:r w:rsidR="00D1749D" w:rsidRPr="0007777A">
        <w:t xml:space="preserve">oi, qui ne portent pas de fruit, </w:t>
      </w:r>
      <w:r w:rsidR="008F68C3">
        <w:t>I</w:t>
      </w:r>
      <w:r w:rsidR="00D1749D" w:rsidRPr="0007777A">
        <w:t xml:space="preserve">l les coupe, et tous ceux qui en portent, </w:t>
      </w:r>
      <w:r w:rsidR="008F68C3">
        <w:t>I</w:t>
      </w:r>
      <w:r w:rsidR="00D1749D" w:rsidRPr="0007777A">
        <w:t>l les taille afin qu’ils produisent un fruit encore plus abondant. »</w:t>
      </w:r>
      <w:r w:rsidR="00D1749D" w:rsidRPr="0007777A">
        <w:rPr>
          <w:rStyle w:val="EndnoteReference"/>
          <w:lang w:val="en"/>
        </w:rPr>
        <w:endnoteReference w:id="1"/>
      </w:r>
    </w:p>
    <w:p w:rsidR="00A3325B" w:rsidRPr="006B6210" w:rsidRDefault="0007777A">
      <w:pPr>
        <w:pStyle w:val="NormalWeb"/>
      </w:pPr>
      <w:r w:rsidRPr="0007777A">
        <w:t xml:space="preserve">Si nous </w:t>
      </w:r>
      <w:r w:rsidR="008F68C3">
        <w:t>endur</w:t>
      </w:r>
      <w:r w:rsidRPr="006B6210">
        <w:t>ons des épreuves et des difficultés, c’est souvent</w:t>
      </w:r>
      <w:r w:rsidR="006345A6" w:rsidRPr="006B6210">
        <w:t xml:space="preserve"> </w:t>
      </w:r>
      <w:r w:rsidRPr="006B6210">
        <w:t xml:space="preserve">pour </w:t>
      </w:r>
      <w:r w:rsidR="00361941">
        <w:t>que nous devenions</w:t>
      </w:r>
      <w:r w:rsidRPr="006B6210">
        <w:t xml:space="preserve"> de meilleurs instruments de Dieu</w:t>
      </w:r>
      <w:r w:rsidR="0014311A" w:rsidRPr="006B6210">
        <w:t>, pour nous</w:t>
      </w:r>
      <w:r w:rsidRPr="006B6210">
        <w:t xml:space="preserve"> rendre plus aptes à </w:t>
      </w:r>
      <w:r w:rsidR="008F68C3">
        <w:t>L</w:t>
      </w:r>
      <w:r w:rsidRPr="006B6210">
        <w:t>e Servir, plus humbles et plus compatissants</w:t>
      </w:r>
      <w:r w:rsidR="006345A6" w:rsidRPr="006B6210">
        <w:t>.</w:t>
      </w:r>
      <w:r w:rsidR="009E7DF4" w:rsidRPr="006B6210">
        <w:rPr>
          <w:rStyle w:val="EndnoteReference"/>
          <w:lang w:val="en"/>
        </w:rPr>
        <w:endnoteReference w:id="2"/>
      </w:r>
      <w:r w:rsidR="006345A6" w:rsidRPr="006B6210">
        <w:t xml:space="preserve"> </w:t>
      </w:r>
      <w:r w:rsidR="0014311A" w:rsidRPr="006B6210">
        <w:t xml:space="preserve">Il permet que nous subissions l’épreuve du feu pour brûler les scories, et </w:t>
      </w:r>
      <w:r w:rsidR="007D2D0D">
        <w:t>Il nous laisse être</w:t>
      </w:r>
      <w:r w:rsidR="0014311A" w:rsidRPr="006B6210">
        <w:t xml:space="preserve"> ballotés par la tempête pour </w:t>
      </w:r>
      <w:r w:rsidR="008F68C3">
        <w:t>nous</w:t>
      </w:r>
      <w:r w:rsidR="0014311A" w:rsidRPr="006B6210">
        <w:t xml:space="preserve"> débarrasser de la paille</w:t>
      </w:r>
      <w:r w:rsidR="008F68C3">
        <w:t xml:space="preserve"> ; </w:t>
      </w:r>
      <w:r w:rsidR="0014311A" w:rsidRPr="006B6210">
        <w:t>Il nous immerge dans des eaux profondes pour nous apprendre à nager.</w:t>
      </w:r>
      <w:r w:rsidR="009E7DF4" w:rsidRPr="006B6210">
        <w:rPr>
          <w:rStyle w:val="EndnoteReference"/>
          <w:lang w:val="en"/>
        </w:rPr>
        <w:endnoteReference w:id="3"/>
      </w:r>
      <w:r w:rsidR="006345A6" w:rsidRPr="006B6210">
        <w:t xml:space="preserve"> </w:t>
      </w:r>
      <w:r w:rsidR="00CD290B" w:rsidRPr="006B6210">
        <w:t>Il le fait aussi pour nous enseigner des leçons que nous pourrons transmettre</w:t>
      </w:r>
      <w:r w:rsidR="008F68C3">
        <w:t xml:space="preserve"> </w:t>
      </w:r>
      <w:r w:rsidR="00CD290B" w:rsidRPr="006B6210">
        <w:t>aux autres,</w:t>
      </w:r>
      <w:r w:rsidR="006345A6" w:rsidRPr="006B6210">
        <w:t xml:space="preserve"> </w:t>
      </w:r>
      <w:r w:rsidR="009E7DF4" w:rsidRPr="006B6210">
        <w:t>«  afin qu’à notre tour nous soyons capables de réconforter ceux qui passent par toutes sortes de détresses, en leur apportant le réconfort que Dieu nous a apporté. »</w:t>
      </w:r>
      <w:r w:rsidR="009E7DF4" w:rsidRPr="006B6210">
        <w:rPr>
          <w:rStyle w:val="EndnoteReference"/>
          <w:lang w:val="en"/>
        </w:rPr>
        <w:endnoteReference w:id="4"/>
      </w:r>
    </w:p>
    <w:p w:rsidR="00A3325B" w:rsidRPr="003C2510" w:rsidRDefault="006B6210">
      <w:pPr>
        <w:pStyle w:val="NormalWeb"/>
      </w:pPr>
      <w:r w:rsidRPr="006B6210">
        <w:t>Le Seigneur s’arrange pour qu</w:t>
      </w:r>
      <w:r w:rsidR="007D2D0D">
        <w:t xml:space="preserve">e </w:t>
      </w:r>
      <w:r w:rsidRPr="006B6210">
        <w:t>ces périodes d</w:t>
      </w:r>
      <w:r w:rsidR="008F68C3">
        <w:t>e détresse</w:t>
      </w:r>
      <w:r w:rsidRPr="006B6210">
        <w:t xml:space="preserve"> nous </w:t>
      </w:r>
      <w:r w:rsidR="007D2D0D">
        <w:t>donnent</w:t>
      </w:r>
      <w:r w:rsidRPr="006B6210">
        <w:t xml:space="preserve"> de grandes victoire</w:t>
      </w:r>
      <w:r w:rsidR="00361941">
        <w:t xml:space="preserve">s, même </w:t>
      </w:r>
      <w:r w:rsidRPr="006B6210">
        <w:t>par</w:t>
      </w:r>
      <w:r w:rsidR="00361941">
        <w:t xml:space="preserve"> le biais</w:t>
      </w:r>
      <w:r w:rsidRPr="006B6210">
        <w:t xml:space="preserve"> d’apparentes défaites</w:t>
      </w:r>
      <w:r w:rsidR="00361941">
        <w:t xml:space="preserve">, tant il est vrai que </w:t>
      </w:r>
      <w:r w:rsidRPr="006B6210">
        <w:t>les épreuves nous forcent à nous rapprocher de Dieu et nous poussent à L’implorer et à Le rechercher</w:t>
      </w:r>
      <w:r w:rsidR="00B92962" w:rsidRPr="006B6210">
        <w:t xml:space="preserve"> de tout notre </w:t>
      </w:r>
      <w:r w:rsidR="003C2510">
        <w:t>cœur</w:t>
      </w:r>
      <w:r w:rsidR="00B92962" w:rsidRPr="006B6210">
        <w:t>.</w:t>
      </w:r>
      <w:r w:rsidR="00B92962" w:rsidRPr="006B6210">
        <w:rPr>
          <w:rStyle w:val="EndnoteReference"/>
          <w:lang w:val="en"/>
        </w:rPr>
        <w:endnoteReference w:id="5"/>
      </w:r>
      <w:r w:rsidR="006345A6" w:rsidRPr="006B6210">
        <w:t xml:space="preserve"> </w:t>
      </w:r>
      <w:r w:rsidRPr="005825C0">
        <w:t xml:space="preserve">Autrement nous avons tendance </w:t>
      </w:r>
      <w:r w:rsidR="005825C0">
        <w:t xml:space="preserve">à préserver le statu quo </w:t>
      </w:r>
      <w:r w:rsidR="008F68C3">
        <w:t>et à ne pas</w:t>
      </w:r>
      <w:r w:rsidR="007D2D0D">
        <w:t xml:space="preserve"> faire de vagues</w:t>
      </w:r>
      <w:r w:rsidR="005825C0">
        <w:t>.</w:t>
      </w:r>
      <w:r w:rsidR="005825C0" w:rsidRPr="005825C0">
        <w:t xml:space="preserve"> </w:t>
      </w:r>
      <w:r w:rsidR="005825C0">
        <w:t xml:space="preserve">Mais les épreuves nous forcent à dépendre davantage du Seigneur. </w:t>
      </w:r>
      <w:r w:rsidR="008F68C3">
        <w:t>C</w:t>
      </w:r>
      <w:r w:rsidR="005825C0" w:rsidRPr="005825C0">
        <w:t xml:space="preserve">haque fois que </w:t>
      </w:r>
      <w:r w:rsidR="005825C0" w:rsidRPr="003C2510">
        <w:t>vous surmonter</w:t>
      </w:r>
      <w:r w:rsidR="008F68C3">
        <w:t xml:space="preserve"> </w:t>
      </w:r>
      <w:r w:rsidR="005825C0" w:rsidRPr="003C2510">
        <w:t xml:space="preserve">d’intenses difficultés, cela vous rend un peu plus fort et vous prépare à affronter la prochaine épreuve. </w:t>
      </w:r>
    </w:p>
    <w:p w:rsidR="00A3325B" w:rsidRPr="000630E0" w:rsidRDefault="003C2510">
      <w:pPr>
        <w:pStyle w:val="NormalWeb"/>
      </w:pPr>
      <w:r w:rsidRPr="003C2510">
        <w:t xml:space="preserve">Les tempêtes, les flammes, les </w:t>
      </w:r>
      <w:r w:rsidR="002D5259">
        <w:t>détresses et les tragédies</w:t>
      </w:r>
      <w:r w:rsidRPr="003C2510">
        <w:t xml:space="preserve"> mettent votre courage et votre détermination à l’épreuve, et </w:t>
      </w:r>
      <w:r w:rsidR="002D5259">
        <w:t xml:space="preserve">elles </w:t>
      </w:r>
      <w:r w:rsidRPr="003C2510">
        <w:t>vous met</w:t>
      </w:r>
      <w:r w:rsidR="002D5259">
        <w:t>tent</w:t>
      </w:r>
      <w:r w:rsidRPr="003C2510">
        <w:t xml:space="preserve"> en situation de </w:t>
      </w:r>
      <w:r w:rsidRPr="000630E0">
        <w:t>combattr</w:t>
      </w:r>
      <w:r w:rsidR="00361941">
        <w:t xml:space="preserve">e le bon combat de la foi et </w:t>
      </w:r>
      <w:r w:rsidRPr="000630E0">
        <w:t xml:space="preserve">voir si vous allez baisser les bras ou bien continuer à vous battre et </w:t>
      </w:r>
      <w:r w:rsidR="002D5259">
        <w:t>à</w:t>
      </w:r>
      <w:r w:rsidRPr="000630E0">
        <w:t xml:space="preserve"> faire confia</w:t>
      </w:r>
      <w:r w:rsidR="004300FF" w:rsidRPr="000630E0">
        <w:t>nce au Seigneur.</w:t>
      </w:r>
      <w:r w:rsidR="006345A6" w:rsidRPr="000630E0">
        <w:t xml:space="preserve"> </w:t>
      </w:r>
      <w:r w:rsidR="000630E0" w:rsidRPr="000630E0">
        <w:t xml:space="preserve">Parfois Il permet que votre foi et votre patience soient mises à l’épreuve pour que vous vous </w:t>
      </w:r>
      <w:r w:rsidR="002D5259">
        <w:t>secou</w:t>
      </w:r>
      <w:r w:rsidR="007D2D0D">
        <w:t>i</w:t>
      </w:r>
      <w:r w:rsidR="000630E0" w:rsidRPr="000630E0">
        <w:t xml:space="preserve">ez et que vous </w:t>
      </w:r>
      <w:r w:rsidR="008A4B98">
        <w:t>L’</w:t>
      </w:r>
      <w:r w:rsidR="000630E0" w:rsidRPr="000630E0">
        <w:t>appeliez à l’aide</w:t>
      </w:r>
      <w:r w:rsidR="006345A6" w:rsidRPr="000630E0">
        <w:t>.</w:t>
      </w:r>
      <w:r w:rsidR="00B92962" w:rsidRPr="000630E0">
        <w:rPr>
          <w:rStyle w:val="EndnoteReference"/>
          <w:lang w:val="en"/>
        </w:rPr>
        <w:endnoteReference w:id="6"/>
      </w:r>
    </w:p>
    <w:p w:rsidR="00A3325B" w:rsidRPr="00992686" w:rsidRDefault="00B92962">
      <w:pPr>
        <w:pStyle w:val="NormalWeb"/>
        <w:rPr>
          <w:color w:val="0000CC"/>
        </w:rPr>
      </w:pPr>
      <w:r w:rsidRPr="009D721E">
        <w:t xml:space="preserve">La </w:t>
      </w:r>
      <w:r w:rsidR="006345A6" w:rsidRPr="009D721E">
        <w:t xml:space="preserve">Bible </w:t>
      </w:r>
      <w:r w:rsidR="009D721E" w:rsidRPr="009D721E">
        <w:t>dit même de J</w:t>
      </w:r>
      <w:r w:rsidRPr="009D721E">
        <w:t xml:space="preserve">ésus que </w:t>
      </w:r>
      <w:r w:rsidR="009D721E">
        <w:t>« b</w:t>
      </w:r>
      <w:r w:rsidR="009D721E" w:rsidRPr="009D721E">
        <w:t>ien qu’étant Fils de Dieu, il a appris l’obéissance par tout ce qu’il a souffert.</w:t>
      </w:r>
      <w:r w:rsidR="009D721E">
        <w:t> »</w:t>
      </w:r>
      <w:r w:rsidRPr="009D721E">
        <w:rPr>
          <w:rStyle w:val="EndnoteReference"/>
          <w:lang w:val="en"/>
        </w:rPr>
        <w:endnoteReference w:id="7"/>
      </w:r>
      <w:r w:rsidR="006345A6" w:rsidRPr="009D721E">
        <w:t xml:space="preserve"> </w:t>
      </w:r>
      <w:r w:rsidR="003D5248" w:rsidRPr="003D5248">
        <w:t xml:space="preserve">Les </w:t>
      </w:r>
      <w:r w:rsidR="003D5248">
        <w:t>problèmes</w:t>
      </w:r>
      <w:r w:rsidR="003D5248" w:rsidRPr="003D5248">
        <w:t xml:space="preserve"> </w:t>
      </w:r>
      <w:r w:rsidR="002E7117">
        <w:t xml:space="preserve">graves, les épreuves </w:t>
      </w:r>
      <w:r w:rsidR="003D5248" w:rsidRPr="003D5248">
        <w:t xml:space="preserve">et la souffrance </w:t>
      </w:r>
      <w:r w:rsidR="003D5248">
        <w:t>sont très difficiles à s</w:t>
      </w:r>
      <w:r w:rsidR="003D5248" w:rsidRPr="003D5248">
        <w:t xml:space="preserve">upporter </w:t>
      </w:r>
      <w:r w:rsidR="003D5248">
        <w:t xml:space="preserve">pour la plupart d’entre nous, mais ces </w:t>
      </w:r>
      <w:r w:rsidR="002E7117">
        <w:t>difficultés</w:t>
      </w:r>
      <w:r w:rsidR="003D5248">
        <w:t xml:space="preserve"> nous enseignent de précieuses leçons d’obéissance et de soumission au Seigneur. </w:t>
      </w:r>
      <w:r w:rsidR="00992686" w:rsidRPr="00992686">
        <w:t xml:space="preserve">Parfois l’heure la plus sombre de l’existence </w:t>
      </w:r>
      <w:r w:rsidR="00992686">
        <w:t xml:space="preserve">vient juste avant l’aube. Parfois Dieu doit vous laisser tomber </w:t>
      </w:r>
      <w:r w:rsidR="002E7117">
        <w:t xml:space="preserve">tout </w:t>
      </w:r>
      <w:r w:rsidR="00992686">
        <w:t>au fond du puits, avant que vous ne décidiez de lever les yeux vers le haut. Vous v</w:t>
      </w:r>
      <w:r w:rsidR="00BE5DDC">
        <w:t>errez</w:t>
      </w:r>
      <w:r w:rsidR="00992686">
        <w:t xml:space="preserve"> que certaines des plus précieuses leçons que le Seigneur </w:t>
      </w:r>
      <w:r w:rsidR="00BE5DDC">
        <w:t>cherche à vous enseigner</w:t>
      </w:r>
      <w:r w:rsidR="00992686">
        <w:t xml:space="preserve"> </w:t>
      </w:r>
      <w:r w:rsidR="00361941">
        <w:t xml:space="preserve">découlent </w:t>
      </w:r>
      <w:r w:rsidR="00992686">
        <w:t xml:space="preserve">d’expériences pénibles et douloureuses. </w:t>
      </w:r>
    </w:p>
    <w:p w:rsidR="00A3325B" w:rsidRPr="00873BF2" w:rsidRDefault="00B17440">
      <w:pPr>
        <w:pStyle w:val="NormalWeb"/>
      </w:pPr>
      <w:r w:rsidRPr="00B17440">
        <w:t>Quoi que vous deviez endurer,</w:t>
      </w:r>
      <w:r w:rsidR="006345A6" w:rsidRPr="00B17440">
        <w:t xml:space="preserve"> r</w:t>
      </w:r>
      <w:r w:rsidR="00CB2A0D" w:rsidRPr="00B17440">
        <w:t>appelez-vous qu’Il a promis « que toutes choses contribuent au bien de ceux qui aiment Dieu. »</w:t>
      </w:r>
      <w:r w:rsidR="006621E4" w:rsidRPr="00B17440">
        <w:rPr>
          <w:rStyle w:val="EndnoteReference"/>
          <w:lang w:val="en"/>
        </w:rPr>
        <w:endnoteReference w:id="8"/>
      </w:r>
      <w:r w:rsidR="006345A6" w:rsidRPr="00B17440">
        <w:t xml:space="preserve"> </w:t>
      </w:r>
      <w:r w:rsidR="006E1469" w:rsidRPr="006E1469">
        <w:t xml:space="preserve">Et même si cela ne vous </w:t>
      </w:r>
      <w:r w:rsidR="006E1469" w:rsidRPr="006E1469">
        <w:rPr>
          <w:i/>
        </w:rPr>
        <w:t>paraît</w:t>
      </w:r>
      <w:r w:rsidR="006E1469" w:rsidRPr="006E1469">
        <w:t xml:space="preserve"> pas très bien sur le moment, rappelez-vous que Dieu tire certaines de ses plus grandes victoires </w:t>
      </w:r>
      <w:r w:rsidR="00C012EF">
        <w:t xml:space="preserve">de </w:t>
      </w:r>
      <w:r w:rsidR="006E1469" w:rsidRPr="006E1469">
        <w:t xml:space="preserve">défaites </w:t>
      </w:r>
      <w:r w:rsidR="006E1469" w:rsidRPr="006E1469">
        <w:lastRenderedPageBreak/>
        <w:t xml:space="preserve">apparentes. Des victoires </w:t>
      </w:r>
      <w:r w:rsidR="007D436C">
        <w:t>dont vous sortirez</w:t>
      </w:r>
      <w:r w:rsidR="006E1469" w:rsidRPr="006E1469">
        <w:t xml:space="preserve"> vulnérables, humbles </w:t>
      </w:r>
      <w:r w:rsidR="006E1469">
        <w:t xml:space="preserve">et dépendants de </w:t>
      </w:r>
      <w:r w:rsidR="006E1469" w:rsidRPr="00873BF2">
        <w:t xml:space="preserve">Dieu, bref, tout ce que devez être si vous voulez devenir celui que Dieu </w:t>
      </w:r>
      <w:r w:rsidR="00610A9C">
        <w:t>veut vous voir devenir</w:t>
      </w:r>
      <w:r w:rsidR="006E1469" w:rsidRPr="00873BF2">
        <w:t>.</w:t>
      </w:r>
    </w:p>
    <w:p w:rsidR="00A3325B" w:rsidRPr="00873BF2" w:rsidRDefault="00543D67">
      <w:pPr>
        <w:pStyle w:val="Heading3"/>
        <w:spacing w:after="0" w:afterAutospacing="0"/>
        <w:rPr>
          <w:rFonts w:eastAsia="Times New Roman"/>
        </w:rPr>
      </w:pPr>
      <w:r w:rsidRPr="00873BF2">
        <w:rPr>
          <w:rFonts w:eastAsia="Times New Roman"/>
        </w:rPr>
        <w:t>« Ta houlette et ton bâton, voilà mon réconfort. »</w:t>
      </w:r>
      <w:r w:rsidR="00CB2A0D" w:rsidRPr="00873BF2">
        <w:rPr>
          <w:rStyle w:val="EndnoteReference"/>
          <w:rFonts w:eastAsia="Times New Roman"/>
          <w:lang w:val="en"/>
        </w:rPr>
        <w:endnoteReference w:id="9"/>
      </w:r>
    </w:p>
    <w:p w:rsidR="00A3325B" w:rsidRPr="006F090F" w:rsidRDefault="00B7045E">
      <w:pPr>
        <w:pStyle w:val="NormalWeb"/>
      </w:pPr>
      <w:r>
        <w:t>L</w:t>
      </w:r>
      <w:r w:rsidRPr="00873BF2">
        <w:t>orsque nous nous fourvoyons et que nous nous éloignons de sa volonté</w:t>
      </w:r>
      <w:r>
        <w:t>,</w:t>
      </w:r>
      <w:r w:rsidR="00873BF2" w:rsidRPr="00873BF2">
        <w:t xml:space="preserve"> le Sei</w:t>
      </w:r>
      <w:r w:rsidR="006B06E5" w:rsidRPr="00873BF2">
        <w:t>g</w:t>
      </w:r>
      <w:r w:rsidR="00873BF2" w:rsidRPr="00873BF2">
        <w:t xml:space="preserve">neur </w:t>
      </w:r>
      <w:r w:rsidR="006B06E5" w:rsidRPr="00873BF2">
        <w:t>travaille</w:t>
      </w:r>
      <w:r w:rsidR="0052109A">
        <w:t xml:space="preserve"> dans notre vie</w:t>
      </w:r>
      <w:r w:rsidR="006B06E5" w:rsidRPr="00873BF2">
        <w:t xml:space="preserve"> </w:t>
      </w:r>
      <w:r w:rsidRPr="00873BF2">
        <w:t>en nous corrigeant</w:t>
      </w:r>
      <w:r>
        <w:t xml:space="preserve"> pour </w:t>
      </w:r>
      <w:r w:rsidR="006B06E5" w:rsidRPr="00873BF2">
        <w:t>nous discipliner</w:t>
      </w:r>
      <w:r>
        <w:t>.</w:t>
      </w:r>
      <w:r w:rsidR="0052109A">
        <w:t xml:space="preserve"> </w:t>
      </w:r>
      <w:r w:rsidR="00873BF2" w:rsidRPr="00873BF2">
        <w:t xml:space="preserve">Souvent un bon coup de crosse du berger suffit à remettre une brebis égarée dans le </w:t>
      </w:r>
      <w:r w:rsidR="00873BF2" w:rsidRPr="00891C0A">
        <w:t xml:space="preserve">droit chemin, ou à la détourner du mauvais chemin dans lequel elle s’était engagée. </w:t>
      </w:r>
    </w:p>
    <w:p w:rsidR="006F090F" w:rsidRPr="00611902" w:rsidRDefault="00891C0A">
      <w:pPr>
        <w:pStyle w:val="NormalWeb"/>
      </w:pPr>
      <w:r w:rsidRPr="00891C0A">
        <w:t xml:space="preserve">Bien sûr, pour la </w:t>
      </w:r>
      <w:r w:rsidRPr="006F090F">
        <w:t xml:space="preserve">plupart d’entre nous, une punition n’est pas </w:t>
      </w:r>
      <w:r w:rsidR="0052109A">
        <w:t>forcément</w:t>
      </w:r>
      <w:r w:rsidRPr="006F090F">
        <w:t xml:space="preserve"> une bonne nouvelle, mais apparemment c’est</w:t>
      </w:r>
      <w:r w:rsidR="0052109A">
        <w:t xml:space="preserve"> comme cela que le Seigneur voit</w:t>
      </w:r>
      <w:r w:rsidRPr="006F090F">
        <w:t xml:space="preserve"> les choses.</w:t>
      </w:r>
      <w:r w:rsidR="006345A6" w:rsidRPr="006F090F">
        <w:t xml:space="preserve"> </w:t>
      </w:r>
      <w:r w:rsidR="00271D94" w:rsidRPr="006F090F">
        <w:t>« </w:t>
      </w:r>
      <w:r w:rsidR="00F033D3" w:rsidRPr="006F090F">
        <w:t>Car le Seigneur corrige celui qu’</w:t>
      </w:r>
      <w:r w:rsidR="00B7045E">
        <w:t>I</w:t>
      </w:r>
      <w:r w:rsidR="00F033D3" w:rsidRPr="006F090F">
        <w:t xml:space="preserve">l aime : </w:t>
      </w:r>
      <w:r w:rsidR="00B7045E">
        <w:t>I</w:t>
      </w:r>
      <w:r w:rsidR="00F033D3" w:rsidRPr="006F090F">
        <w:t>l châtie tous ceux qu’</w:t>
      </w:r>
      <w:r w:rsidR="00B7045E">
        <w:t>I</w:t>
      </w:r>
      <w:r w:rsidR="00F033D3" w:rsidRPr="006F090F">
        <w:t xml:space="preserve">l reconnaît pour ses fils. </w:t>
      </w:r>
      <w:r w:rsidR="00271D94" w:rsidRPr="006F090F">
        <w:t xml:space="preserve">Certes, sur le moment, une correction ne </w:t>
      </w:r>
      <w:r w:rsidR="00271D94" w:rsidRPr="00611902">
        <w:t>semble pas être un sujet de joie mais plutôt une cause de tristesse. Mais par la suite, elle a pour fruit, chez ceux qui ont ainsi été formés, une vie juste, vécue dans la paix. »</w:t>
      </w:r>
      <w:r w:rsidR="00F033D3" w:rsidRPr="00611902">
        <w:rPr>
          <w:rStyle w:val="EndnoteReference"/>
          <w:lang w:val="en"/>
        </w:rPr>
        <w:endnoteReference w:id="10"/>
      </w:r>
      <w:r w:rsidR="00F033D3" w:rsidRPr="00611902">
        <w:rPr>
          <w:vertAlign w:val="superscript"/>
        </w:rPr>
        <w:t xml:space="preserve"> </w:t>
      </w:r>
      <w:r w:rsidR="006F090F" w:rsidRPr="00611902">
        <w:rPr>
          <w:vertAlign w:val="superscript"/>
        </w:rPr>
        <w:t xml:space="preserve"> </w:t>
      </w:r>
      <w:r w:rsidR="006F090F" w:rsidRPr="00611902">
        <w:t>Le Seigneur nous c</w:t>
      </w:r>
      <w:r w:rsidR="0052109A">
        <w:t>orrige</w:t>
      </w:r>
      <w:r w:rsidR="006F090F" w:rsidRPr="00611902">
        <w:t xml:space="preserve"> parce qu’Il nous aime, et Il sait que c’est nécessaire pour que nous restions affutés et dans le droit chemin, pour que nous marchions droit – </w:t>
      </w:r>
      <w:r w:rsidR="00B7045E">
        <w:t xml:space="preserve">et </w:t>
      </w:r>
      <w:r w:rsidR="006F090F" w:rsidRPr="00611902">
        <w:t xml:space="preserve">pour nous empêcher d’avancer dans le vide. </w:t>
      </w:r>
    </w:p>
    <w:p w:rsidR="00A3325B" w:rsidRPr="00AB0986" w:rsidRDefault="004F50A5">
      <w:pPr>
        <w:pStyle w:val="NormalWeb"/>
      </w:pPr>
      <w:r w:rsidRPr="00611902">
        <w:t xml:space="preserve">Je n’oublierai jamais la fois où le seigneur nous a avertis en disant: </w:t>
      </w:r>
      <w:r w:rsidR="00611902" w:rsidRPr="00611902">
        <w:t xml:space="preserve">« Ne sortez pas du cercle enchanté de ma protection ; ne sortez pas de ma </w:t>
      </w:r>
      <w:r w:rsidR="00611902" w:rsidRPr="00595304">
        <w:t xml:space="preserve">volonté pour vous </w:t>
      </w:r>
      <w:r w:rsidR="0052109A">
        <w:t>égarer</w:t>
      </w:r>
      <w:r w:rsidR="00611902" w:rsidRPr="00595304">
        <w:t xml:space="preserve"> dans la désobéissance et la rébellion. » Sachez que si vous le faites, ses propres </w:t>
      </w:r>
      <w:r w:rsidR="00B7045E">
        <w:t>loi</w:t>
      </w:r>
      <w:r w:rsidR="00611902" w:rsidRPr="00595304">
        <w:t xml:space="preserve">s </w:t>
      </w:r>
      <w:r w:rsidR="00B7045E">
        <w:t>L</w:t>
      </w:r>
      <w:r w:rsidR="00611902" w:rsidRPr="00595304">
        <w:t xml:space="preserve">’empêcheront de vous protéger. </w:t>
      </w:r>
      <w:r w:rsidR="00595304" w:rsidRPr="00595304">
        <w:t xml:space="preserve">Parfois Dieu doit laisser arriver quelque chose </w:t>
      </w:r>
      <w:r w:rsidR="0052109A">
        <w:t xml:space="preserve">de désagréable </w:t>
      </w:r>
      <w:r w:rsidR="00595304" w:rsidRPr="00595304">
        <w:t xml:space="preserve">pour </w:t>
      </w:r>
      <w:r w:rsidR="0075090E" w:rsidRPr="00595304">
        <w:t>attirer</w:t>
      </w:r>
      <w:r w:rsidR="00595304" w:rsidRPr="00595304">
        <w:t xml:space="preserve"> notre attention, si nous sommes trop distrait</w:t>
      </w:r>
      <w:r w:rsidR="00B7045E">
        <w:t>s</w:t>
      </w:r>
      <w:r w:rsidR="00595304" w:rsidRPr="00595304">
        <w:t xml:space="preserve"> ou accaparés par tout un tas de choses, </w:t>
      </w:r>
      <w:r w:rsidR="00166F91" w:rsidRPr="00595304">
        <w:t xml:space="preserve">les soucis de la vie quotidienne, les </w:t>
      </w:r>
      <w:r w:rsidR="00B7045E">
        <w:t>« </w:t>
      </w:r>
      <w:r w:rsidR="002E2BCD">
        <w:t xml:space="preserve">ronces </w:t>
      </w:r>
      <w:r w:rsidR="00B7045E">
        <w:t>»</w:t>
      </w:r>
      <w:r w:rsidR="00166F91" w:rsidRPr="00595304">
        <w:t xml:space="preserve"> et ainsi de suite, et</w:t>
      </w:r>
      <w:r w:rsidR="006345A6" w:rsidRPr="00595304">
        <w:t xml:space="preserve"> </w:t>
      </w:r>
      <w:r w:rsidR="00595304" w:rsidRPr="00595304">
        <w:t>que nous</w:t>
      </w:r>
      <w:r w:rsidR="00B7045E">
        <w:t xml:space="preserve"> </w:t>
      </w:r>
      <w:r w:rsidR="00595304" w:rsidRPr="00595304">
        <w:t>penson</w:t>
      </w:r>
      <w:r w:rsidR="0052109A">
        <w:t xml:space="preserve">s à d’autres choses que celles </w:t>
      </w:r>
      <w:r w:rsidR="00595304" w:rsidRPr="00595304">
        <w:t xml:space="preserve">auxquelles nous devrions </w:t>
      </w:r>
      <w:r w:rsidR="00BD1DC4">
        <w:t>penser</w:t>
      </w:r>
      <w:r w:rsidR="006345A6" w:rsidRPr="00595304">
        <w:t>.</w:t>
      </w:r>
      <w:r w:rsidR="00DD4163" w:rsidRPr="00595304">
        <w:rPr>
          <w:rStyle w:val="EndnoteReference"/>
          <w:lang w:val="en"/>
        </w:rPr>
        <w:endnoteReference w:id="11"/>
      </w:r>
      <w:r w:rsidR="006345A6" w:rsidRPr="00595304">
        <w:t xml:space="preserve"> </w:t>
      </w:r>
      <w:r w:rsidR="00166F91" w:rsidRPr="00595304">
        <w:t xml:space="preserve">Quand nous nous faisons trop de soucis à propos de tout et de rien, et que </w:t>
      </w:r>
      <w:r w:rsidR="00192160" w:rsidRPr="00595304">
        <w:t>nous avons la tête à nos problèmes au lieu de pe</w:t>
      </w:r>
      <w:r w:rsidR="00166F91" w:rsidRPr="00595304">
        <w:t>n</w:t>
      </w:r>
      <w:r w:rsidR="00192160" w:rsidRPr="00595304">
        <w:t>s</w:t>
      </w:r>
      <w:r w:rsidR="00166F91" w:rsidRPr="00595304">
        <w:t xml:space="preserve">er au </w:t>
      </w:r>
      <w:r w:rsidR="00166F91" w:rsidRPr="00192160">
        <w:t>Seigneur e</w:t>
      </w:r>
      <w:r w:rsidR="00192160" w:rsidRPr="00192160">
        <w:t xml:space="preserve">t de nous décharger de nos problèmes et de nos soucis sur Lui, parfois </w:t>
      </w:r>
      <w:r w:rsidR="00B7045E">
        <w:t>I</w:t>
      </w:r>
      <w:r w:rsidR="00192160" w:rsidRPr="00192160">
        <w:t xml:space="preserve">l laisse quelque chose nous arriver pour nous secouer et nous réveiller, et pour nous </w:t>
      </w:r>
      <w:r w:rsidR="00192160" w:rsidRPr="00AB0986">
        <w:t xml:space="preserve">faire </w:t>
      </w:r>
      <w:r w:rsidR="002E2BCD">
        <w:t>apprendre</w:t>
      </w:r>
      <w:r w:rsidR="00192160" w:rsidRPr="00AB0986">
        <w:t xml:space="preserve"> </w:t>
      </w:r>
      <w:r w:rsidR="0052109A">
        <w:t>que l</w:t>
      </w:r>
      <w:r w:rsidR="00192160" w:rsidRPr="00AB0986">
        <w:t xml:space="preserve">es </w:t>
      </w:r>
      <w:r w:rsidR="0052109A">
        <w:t>seules choses qui comptent</w:t>
      </w:r>
      <w:r w:rsidR="00192160" w:rsidRPr="00AB0986">
        <w:t> </w:t>
      </w:r>
      <w:r w:rsidR="0052109A">
        <w:t xml:space="preserve">sont </w:t>
      </w:r>
      <w:r w:rsidR="00192160" w:rsidRPr="00AB0986">
        <w:t>Lui</w:t>
      </w:r>
      <w:r w:rsidR="0052109A">
        <w:t>-même</w:t>
      </w:r>
      <w:r w:rsidR="00192160" w:rsidRPr="00AB0986">
        <w:t xml:space="preserve"> et sa volonté</w:t>
      </w:r>
    </w:p>
    <w:p w:rsidR="00A3325B" w:rsidRPr="0098192F" w:rsidRDefault="00CF7C34">
      <w:pPr>
        <w:pStyle w:val="NormalWeb"/>
      </w:pPr>
      <w:r>
        <w:t>« </w:t>
      </w:r>
      <w:r w:rsidR="00920505">
        <w:t>Beaucoup de malheurs atteignent l</w:t>
      </w:r>
      <w:r w:rsidR="00DD4163" w:rsidRPr="00AB0986">
        <w:t>e juste</w:t>
      </w:r>
      <w:r w:rsidR="00920505">
        <w:t xml:space="preserve"> », </w:t>
      </w:r>
      <w:r w:rsidR="00DD4163" w:rsidRPr="00AB0986">
        <w:t xml:space="preserve">et non seulement </w:t>
      </w:r>
      <w:r>
        <w:t>« </w:t>
      </w:r>
      <w:r w:rsidR="00DD4163" w:rsidRPr="00AB0986">
        <w:t>l’Eternel l’en délivre toujours</w:t>
      </w:r>
      <w:r>
        <w:t> »</w:t>
      </w:r>
      <w:r w:rsidR="006345A6" w:rsidRPr="00AB0986">
        <w:t>,</w:t>
      </w:r>
      <w:r w:rsidR="00CF2365" w:rsidRPr="00AB0986">
        <w:t xml:space="preserve"> mais</w:t>
      </w:r>
      <w:r w:rsidR="006345A6" w:rsidRPr="00AB0986">
        <w:t xml:space="preserve"> </w:t>
      </w:r>
      <w:r w:rsidR="00AB0986" w:rsidRPr="00AB0986">
        <w:t xml:space="preserve">c’est ce qui l’aide à rester </w:t>
      </w:r>
      <w:r w:rsidR="00AB0986" w:rsidRPr="00AB0986">
        <w:rPr>
          <w:i/>
        </w:rPr>
        <w:t>juste</w:t>
      </w:r>
      <w:r w:rsidR="00AB0986" w:rsidRPr="00AB0986">
        <w:t> : ses nombreu</w:t>
      </w:r>
      <w:r w:rsidR="00920505">
        <w:t>x</w:t>
      </w:r>
      <w:r w:rsidR="00AB0986" w:rsidRPr="00AB0986">
        <w:t xml:space="preserve"> </w:t>
      </w:r>
      <w:r w:rsidR="00920505">
        <w:t>malheurs</w:t>
      </w:r>
      <w:r w:rsidR="00AB0986" w:rsidRPr="00AB0986">
        <w:t>.</w:t>
      </w:r>
      <w:r w:rsidR="00DD4163" w:rsidRPr="00AB0986">
        <w:rPr>
          <w:rStyle w:val="EndnoteReference"/>
          <w:lang w:val="en"/>
        </w:rPr>
        <w:endnoteReference w:id="12"/>
      </w:r>
      <w:r w:rsidR="006345A6" w:rsidRPr="00AB0986">
        <w:t xml:space="preserve"> </w:t>
      </w:r>
      <w:r w:rsidR="00BB5609" w:rsidRPr="00BB5609">
        <w:t>Certaines des difficultés auxquelles nous sommes confrontés dans la vie sont directement caus</w:t>
      </w:r>
      <w:r>
        <w:t>é</w:t>
      </w:r>
      <w:r w:rsidR="00BB5609" w:rsidRPr="00BB5609">
        <w:t xml:space="preserve">s par nos péchés, nos problèmes personnels, nos erreurs, notre désobéissance aux règles </w:t>
      </w:r>
      <w:r w:rsidR="00BB5609">
        <w:t>de Dieu</w:t>
      </w:r>
      <w:r>
        <w:t> ;</w:t>
      </w:r>
      <w:r w:rsidR="00BB5609" w:rsidRPr="00BB5609">
        <w:t xml:space="preserve"> </w:t>
      </w:r>
      <w:r w:rsidR="00BB5609">
        <w:t xml:space="preserve">ou </w:t>
      </w:r>
      <w:r w:rsidR="002E2BCD">
        <w:t xml:space="preserve">alors, </w:t>
      </w:r>
      <w:r w:rsidR="00BB5609">
        <w:t xml:space="preserve">parfois Dieu permet que </w:t>
      </w:r>
      <w:r w:rsidR="00192961">
        <w:t xml:space="preserve">des choses </w:t>
      </w:r>
      <w:r>
        <w:t xml:space="preserve">désagréables </w:t>
      </w:r>
      <w:r w:rsidR="00192961">
        <w:t>nous arrivent pour nous mettre à l’épreuve, pour éprouver notre foi</w:t>
      </w:r>
      <w:r>
        <w:t>,</w:t>
      </w:r>
      <w:r w:rsidR="00192961">
        <w:t xml:space="preserve"> notre patience et notre endurance</w:t>
      </w:r>
      <w:r w:rsidR="006345A6" w:rsidRPr="00BB5609">
        <w:rPr>
          <w:color w:val="0000CC"/>
        </w:rPr>
        <w:t>.</w:t>
      </w:r>
      <w:r w:rsidR="00CF2365">
        <w:rPr>
          <w:rStyle w:val="EndnoteReference"/>
          <w:color w:val="0000CC"/>
          <w:lang w:val="en"/>
        </w:rPr>
        <w:endnoteReference w:id="13"/>
      </w:r>
      <w:r w:rsidR="006345A6" w:rsidRPr="00BB5609">
        <w:rPr>
          <w:color w:val="0000CC"/>
        </w:rPr>
        <w:t xml:space="preserve"> </w:t>
      </w:r>
      <w:r w:rsidR="0098192F" w:rsidRPr="0098192F">
        <w:t xml:space="preserve">Les </w:t>
      </w:r>
      <w:r>
        <w:t>a</w:t>
      </w:r>
      <w:r w:rsidR="006345A6" w:rsidRPr="0098192F">
        <w:t xml:space="preserve">fflictions </w:t>
      </w:r>
      <w:r w:rsidR="0098192F" w:rsidRPr="0098192F">
        <w:t>et les problèmes nous aident à rester proches du Seigneur.</w:t>
      </w:r>
      <w:r w:rsidR="006345A6" w:rsidRPr="0098192F">
        <w:t xml:space="preserve"> David </w:t>
      </w:r>
      <w:r w:rsidR="00CF2365" w:rsidRPr="0098192F">
        <w:t>disait : « Avant d’être humilié, je faisais fausse route, mais maintenant, j’observe ta parole. »</w:t>
      </w:r>
      <w:r w:rsidR="00CF2365" w:rsidRPr="0098192F">
        <w:rPr>
          <w:rStyle w:val="EndnoteReference"/>
          <w:lang w:val="en"/>
        </w:rPr>
        <w:endnoteReference w:id="14"/>
      </w:r>
    </w:p>
    <w:p w:rsidR="00A3325B" w:rsidRPr="00272B25" w:rsidRDefault="00F45698">
      <w:pPr>
        <w:pStyle w:val="Heading3"/>
        <w:spacing w:after="0" w:afterAutospacing="0"/>
        <w:rPr>
          <w:rFonts w:eastAsia="Times New Roman"/>
        </w:rPr>
      </w:pPr>
      <w:r w:rsidRPr="00272B25">
        <w:rPr>
          <w:rFonts w:eastAsia="Times New Roman"/>
        </w:rPr>
        <w:t>Soumettez–vous les uns aux autres</w:t>
      </w:r>
      <w:r w:rsidRPr="00272B25">
        <w:rPr>
          <w:rStyle w:val="EndnoteReference"/>
          <w:rFonts w:eastAsia="Times New Roman"/>
          <w:b w:val="0"/>
          <w:lang w:val="en"/>
        </w:rPr>
        <w:endnoteReference w:id="15"/>
      </w:r>
    </w:p>
    <w:p w:rsidR="00A3325B" w:rsidRPr="00EC38FC" w:rsidRDefault="00272B25">
      <w:pPr>
        <w:pStyle w:val="NormalWeb"/>
      </w:pPr>
      <w:r w:rsidRPr="00272B25">
        <w:t xml:space="preserve">Peu importe ce que le Seigneur peut bien vous dire ou ce que la Bible vous dit, tôt ou tard, vous allez surement </w:t>
      </w:r>
      <w:r>
        <w:t>vo</w:t>
      </w:r>
      <w:r w:rsidRPr="00272B25">
        <w:t>u</w:t>
      </w:r>
      <w:r>
        <w:t>s</w:t>
      </w:r>
      <w:r w:rsidRPr="00272B25">
        <w:t xml:space="preserve"> </w:t>
      </w:r>
      <w:r w:rsidR="002A503A">
        <w:t>écarter du droit chemin</w:t>
      </w:r>
      <w:r w:rsidRPr="00272B25">
        <w:t xml:space="preserve"> si vous n</w:t>
      </w:r>
      <w:r w:rsidR="000C5BB2">
        <w:t>’avez</w:t>
      </w:r>
      <w:r w:rsidR="0052109A">
        <w:t xml:space="preserve"> </w:t>
      </w:r>
      <w:r>
        <w:t xml:space="preserve">la </w:t>
      </w:r>
      <w:r w:rsidRPr="00272B25">
        <w:t>protection</w:t>
      </w:r>
      <w:r w:rsidR="002A503A">
        <w:t xml:space="preserve"> </w:t>
      </w:r>
      <w:r w:rsidR="0052109A">
        <w:t>d</w:t>
      </w:r>
      <w:r w:rsidRPr="00272B25">
        <w:t>es per</w:t>
      </w:r>
      <w:r>
        <w:t>s</w:t>
      </w:r>
      <w:r w:rsidRPr="00272B25">
        <w:t xml:space="preserve">onnes qui </w:t>
      </w:r>
      <w:r>
        <w:t xml:space="preserve">vous </w:t>
      </w:r>
      <w:r w:rsidR="0052109A">
        <w:t>disent les choses</w:t>
      </w:r>
      <w:r>
        <w:t xml:space="preserve"> </w:t>
      </w:r>
      <w:r w:rsidR="002A503A">
        <w:t xml:space="preserve">en toute </w:t>
      </w:r>
      <w:r>
        <w:t>franch</w:t>
      </w:r>
      <w:r w:rsidR="002A503A">
        <w:t>is</w:t>
      </w:r>
      <w:r>
        <w:t xml:space="preserve">e quand vous vous </w:t>
      </w:r>
      <w:r w:rsidR="002A503A">
        <w:t xml:space="preserve">fourvoyez. </w:t>
      </w:r>
      <w:r w:rsidR="00431F2C">
        <w:t xml:space="preserve">Il pourrait vous envoyer des éclairs du ciel ou </w:t>
      </w:r>
      <w:r w:rsidR="00A8395E">
        <w:t xml:space="preserve">laisser quelque chose </w:t>
      </w:r>
      <w:r w:rsidR="002A503A">
        <w:t xml:space="preserve">de désagréable </w:t>
      </w:r>
      <w:r w:rsidR="00A8395E">
        <w:t>vous arriver</w:t>
      </w:r>
      <w:r w:rsidR="00431F2C">
        <w:t xml:space="preserve"> pour vous </w:t>
      </w:r>
      <w:r w:rsidR="00A8395E">
        <w:t>rappeler à l’ordre</w:t>
      </w:r>
      <w:r w:rsidR="00431F2C">
        <w:t>. Mais dans sa miséricorde, Il se sert d’autres personnes qui peuvent vous aide</w:t>
      </w:r>
      <w:r w:rsidR="002A503A">
        <w:t>r</w:t>
      </w:r>
      <w:r w:rsidR="00431F2C">
        <w:t xml:space="preserve"> quand vous en </w:t>
      </w:r>
      <w:r w:rsidR="00431F2C" w:rsidRPr="009918B1">
        <w:t xml:space="preserve">avez besoin. </w:t>
      </w:r>
    </w:p>
    <w:p w:rsidR="00A3325B" w:rsidRPr="00A6563B" w:rsidRDefault="009918B1">
      <w:pPr>
        <w:pStyle w:val="NormalWeb"/>
      </w:pPr>
      <w:r w:rsidRPr="009918B1">
        <w:t xml:space="preserve">La plupart d’entre nous avons besoin que </w:t>
      </w:r>
      <w:r w:rsidRPr="00A6563B">
        <w:t>quel</w:t>
      </w:r>
      <w:r w:rsidR="00696B32" w:rsidRPr="00A6563B">
        <w:t>q</w:t>
      </w:r>
      <w:r w:rsidRPr="00A6563B">
        <w:t>u’</w:t>
      </w:r>
      <w:r w:rsidR="00696B32" w:rsidRPr="00A6563B">
        <w:t>un de suffisamment honnête no</w:t>
      </w:r>
      <w:r w:rsidRPr="00A6563B">
        <w:t>u</w:t>
      </w:r>
      <w:r w:rsidR="00696B32" w:rsidRPr="00A6563B">
        <w:t>s</w:t>
      </w:r>
      <w:r w:rsidR="00125B1E" w:rsidRPr="00A6563B">
        <w:t xml:space="preserve"> pointe</w:t>
      </w:r>
      <w:r w:rsidRPr="00A6563B">
        <w:t xml:space="preserve"> nos fautes. </w:t>
      </w:r>
      <w:r w:rsidR="00C465FA" w:rsidRPr="00A6563B">
        <w:t>Aussi bons que nous puissions être,</w:t>
      </w:r>
      <w:r w:rsidR="00696B32" w:rsidRPr="00A6563B">
        <w:t> </w:t>
      </w:r>
      <w:r w:rsidR="00C465FA" w:rsidRPr="00A6563B">
        <w:t>j</w:t>
      </w:r>
      <w:r w:rsidR="00696B32" w:rsidRPr="00A6563B">
        <w:t xml:space="preserve">e crois que nous pouvons tous recevoir une petite suggestion de temps en temps </w:t>
      </w:r>
      <w:r w:rsidR="009257E4">
        <w:t>pour</w:t>
      </w:r>
      <w:r w:rsidR="00696B32" w:rsidRPr="00A6563B">
        <w:t xml:space="preserve"> nous aider à nous améliorer. </w:t>
      </w:r>
      <w:r w:rsidR="00C465FA" w:rsidRPr="00A6563B">
        <w:t>Vous devez admettre que vous n’êtes pas parfait et que vous avez parfois besoin d’aide ou de conseils</w:t>
      </w:r>
      <w:r w:rsidR="009257E4">
        <w:t>.</w:t>
      </w:r>
      <w:r w:rsidR="00C465FA" w:rsidRPr="00A6563B">
        <w:t xml:space="preserve"> Si vous êtes avisé, vous serez reconnaissants de la franchise et des observations des autres et vous écouterez ce qu’ils ont à dire pour voir comment vous pouvez </w:t>
      </w:r>
      <w:r w:rsidR="009257E4">
        <w:t>en bénéfic</w:t>
      </w:r>
      <w:r w:rsidR="009639F5">
        <w:t>i</w:t>
      </w:r>
      <w:r w:rsidR="009257E4">
        <w:t>e</w:t>
      </w:r>
      <w:r w:rsidR="009639F5">
        <w:t>r</w:t>
      </w:r>
      <w:r w:rsidR="00C465FA" w:rsidRPr="00A6563B">
        <w:t xml:space="preserve">, même si vous n’êtes pas d’accord avec tout ce qu’ils vous diront. </w:t>
      </w:r>
    </w:p>
    <w:p w:rsidR="00A3325B" w:rsidRPr="00A6563B" w:rsidRDefault="00A6563B">
      <w:pPr>
        <w:pStyle w:val="NormalWeb"/>
        <w:rPr>
          <w:color w:val="0000CC"/>
        </w:rPr>
      </w:pPr>
      <w:r w:rsidRPr="00A6563B">
        <w:t xml:space="preserve">La plupart d’entre nous </w:t>
      </w:r>
      <w:r>
        <w:t>avons</w:t>
      </w:r>
      <w:r w:rsidRPr="00A6563B">
        <w:t xml:space="preserve"> du mal à recevoir des suggestions et des critiques, même quand nous savons que nous en avons besoin</w:t>
      </w:r>
      <w:r>
        <w:t>. Ce n’est pas seulement parce que nous n’aimons pas t</w:t>
      </w:r>
      <w:r w:rsidR="00514CB3">
        <w:t>ellement</w:t>
      </w:r>
      <w:r>
        <w:t xml:space="preserve"> admettre que nous avons tort, mais </w:t>
      </w:r>
      <w:r w:rsidR="009639F5">
        <w:t xml:space="preserve">c’est </w:t>
      </w:r>
      <w:r>
        <w:t>aussi parce qu</w:t>
      </w:r>
      <w:r w:rsidR="009639F5">
        <w:t>’</w:t>
      </w:r>
      <w:r>
        <w:t>e</w:t>
      </w:r>
      <w:r w:rsidR="009639F5">
        <w:t>n</w:t>
      </w:r>
      <w:r>
        <w:t xml:space="preserve"> </w:t>
      </w:r>
      <w:r w:rsidR="009639F5">
        <w:t>reconnaissant nos fautes, nous nous soumettons</w:t>
      </w:r>
      <w:r>
        <w:t xml:space="preserve"> non seulement au Seigneur mais aussi à la personne qui nous conseille, et c’est le genre de soumission qui égrat</w:t>
      </w:r>
      <w:r w:rsidR="000C5BB2">
        <w:t>igne notre orgueil et qui</w:t>
      </w:r>
      <w:r w:rsidR="009639F5">
        <w:t xml:space="preserve"> peu</w:t>
      </w:r>
      <w:r w:rsidR="000C5BB2">
        <w:t>t être</w:t>
      </w:r>
      <w:r>
        <w:t xml:space="preserve"> humiliant</w:t>
      </w:r>
      <w:r w:rsidR="00514CB3">
        <w:t>e</w:t>
      </w:r>
      <w:r>
        <w:t>.</w:t>
      </w:r>
    </w:p>
    <w:p w:rsidR="00A3325B" w:rsidRPr="00C04F41" w:rsidRDefault="00970A30">
      <w:pPr>
        <w:pStyle w:val="NormalWeb"/>
        <w:rPr>
          <w:color w:val="0000CC"/>
        </w:rPr>
      </w:pPr>
      <w:r w:rsidRPr="00970A30">
        <w:t>Comment apprend-on à se soumettre à la volonté du Seigneur ? Il ne surgit pas toujours du ciel à l’improviste pour faire une déclar</w:t>
      </w:r>
      <w:r w:rsidR="00DB5A2C">
        <w:t>ation fracassante</w:t>
      </w:r>
      <w:r w:rsidRPr="00970A30">
        <w:t>.</w:t>
      </w:r>
      <w:r w:rsidR="006345A6" w:rsidRPr="00970A30">
        <w:t xml:space="preserve"> </w:t>
      </w:r>
      <w:r w:rsidRPr="00970A30">
        <w:t>En général, il nous apprend la soumission par le biais de nos proches, de nos amis</w:t>
      </w:r>
      <w:r w:rsidR="00E959C9">
        <w:t xml:space="preserve"> ou</w:t>
      </w:r>
      <w:r w:rsidRPr="00970A30">
        <w:t xml:space="preserve"> de nos collègues. </w:t>
      </w:r>
      <w:r w:rsidR="00DB6ACC">
        <w:t>Parfoi</w:t>
      </w:r>
      <w:r w:rsidR="00EB2C6D" w:rsidRPr="00EB2C6D">
        <w:t xml:space="preserve">s le Seigneur essaie de nous apprendre l’amour, la soumission, et l’humilité en nous mettant dans une situation où quelqu’un </w:t>
      </w:r>
      <w:r w:rsidR="00EB2C6D">
        <w:t>ne veut pas fa</w:t>
      </w:r>
      <w:r w:rsidR="00EB2C6D" w:rsidRPr="00EB2C6D">
        <w:t xml:space="preserve">ire </w:t>
      </w:r>
      <w:r w:rsidR="00EB2C6D">
        <w:t xml:space="preserve">la même chose que nous. </w:t>
      </w:r>
      <w:r w:rsidR="00EB2C6D" w:rsidRPr="007F5694">
        <w:t>« </w:t>
      </w:r>
      <w:r w:rsidR="007F5694" w:rsidRPr="007F5694">
        <w:t>Faites passe</w:t>
      </w:r>
      <w:r w:rsidR="00EB2C6D" w:rsidRPr="007F5694">
        <w:t>r</w:t>
      </w:r>
      <w:r w:rsidR="007F5694" w:rsidRPr="007F5694">
        <w:t xml:space="preserve"> </w:t>
      </w:r>
      <w:r w:rsidR="00EB2C6D" w:rsidRPr="007F5694">
        <w:t>les autres avant vous</w:t>
      </w:r>
      <w:r w:rsidR="003D1920">
        <w:t> »</w:t>
      </w:r>
      <w:r w:rsidR="00EB2C6D">
        <w:rPr>
          <w:rStyle w:val="EndnoteReference"/>
          <w:lang w:val="en-US"/>
        </w:rPr>
        <w:endnoteReference w:id="16"/>
      </w:r>
      <w:r w:rsidR="00EB2C6D" w:rsidRPr="007F5694">
        <w:t xml:space="preserve"> </w:t>
      </w:r>
      <w:r w:rsidR="007F5694" w:rsidRPr="007F5694">
        <w:t xml:space="preserve">veut dire que nous acceptons </w:t>
      </w:r>
      <w:r w:rsidR="007F5694">
        <w:t xml:space="preserve">d’accéder à leurs </w:t>
      </w:r>
      <w:r w:rsidR="007F5694" w:rsidRPr="007F5694">
        <w:t>désirs, pas seulement parce que nous sommes obligés</w:t>
      </w:r>
      <w:r w:rsidR="007F5694">
        <w:t xml:space="preserve"> de le fa</w:t>
      </w:r>
      <w:r w:rsidR="007F5694" w:rsidRPr="007F5694">
        <w:t>ire</w:t>
      </w:r>
      <w:r w:rsidR="003D1920">
        <w:t>,</w:t>
      </w:r>
      <w:r w:rsidR="007F5694" w:rsidRPr="007F5694">
        <w:t xml:space="preserve"> </w:t>
      </w:r>
      <w:r w:rsidR="00AD5AC3">
        <w:t>mais</w:t>
      </w:r>
      <w:r w:rsidR="007F5694">
        <w:t xml:space="preserve"> simplement parce que nous les aimons et </w:t>
      </w:r>
      <w:r w:rsidR="003D1920">
        <w:t xml:space="preserve">que </w:t>
      </w:r>
      <w:r w:rsidR="007F5694">
        <w:t>nous aimons le Seigneur</w:t>
      </w:r>
      <w:r w:rsidR="003D1920">
        <w:t>,</w:t>
      </w:r>
      <w:r w:rsidR="007F5694">
        <w:t xml:space="preserve"> et </w:t>
      </w:r>
      <w:r w:rsidR="003D1920">
        <w:t xml:space="preserve">que </w:t>
      </w:r>
      <w:r w:rsidR="007F5694">
        <w:t xml:space="preserve">nous voulons </w:t>
      </w:r>
      <w:r w:rsidR="00C04F41">
        <w:t xml:space="preserve">vivre en bonne entente avec eux </w:t>
      </w:r>
      <w:r w:rsidR="007F5694">
        <w:t>et leur m</w:t>
      </w:r>
      <w:r w:rsidR="00DB5A2C">
        <w:t>o</w:t>
      </w:r>
      <w:r w:rsidR="003D1920">
        <w:t>nt</w:t>
      </w:r>
      <w:r w:rsidR="00DB5A2C">
        <w:t>r</w:t>
      </w:r>
      <w:r w:rsidR="003D1920">
        <w:t>er</w:t>
      </w:r>
      <w:r w:rsidR="007F5694">
        <w:t xml:space="preserve"> de la considération.</w:t>
      </w:r>
      <w:r w:rsidR="00C04F41">
        <w:t xml:space="preserve"> </w:t>
      </w:r>
      <w:r w:rsidR="00C04F41" w:rsidRPr="00C04F41">
        <w:t>A condition, bien entendu, que ce qu’ils veulent n</w:t>
      </w:r>
      <w:r w:rsidR="00DB5A2C">
        <w:t xml:space="preserve">’aille </w:t>
      </w:r>
      <w:r w:rsidR="00C04F41" w:rsidRPr="00C04F41">
        <w:t>pas à l</w:t>
      </w:r>
      <w:r w:rsidR="00C04F41">
        <w:t>’</w:t>
      </w:r>
      <w:r w:rsidR="00C04F41" w:rsidRPr="00C04F41">
        <w:t>enc</w:t>
      </w:r>
      <w:r w:rsidR="00C04F41">
        <w:t>ont</w:t>
      </w:r>
      <w:r w:rsidR="00C04F41" w:rsidRPr="00C04F41">
        <w:t>re de</w:t>
      </w:r>
      <w:r w:rsidR="00C04F41">
        <w:t xml:space="preserve"> l</w:t>
      </w:r>
      <w:r w:rsidR="00C04F41" w:rsidRPr="00C04F41">
        <w:t>a volonté de Dieu et de sa Parole</w:t>
      </w:r>
      <w:r w:rsidR="006345A6" w:rsidRPr="00C04F41">
        <w:rPr>
          <w:color w:val="0000CC"/>
        </w:rPr>
        <w:t>.</w:t>
      </w:r>
    </w:p>
    <w:p w:rsidR="00A3325B" w:rsidRPr="007A55A0" w:rsidRDefault="00C53112">
      <w:pPr>
        <w:pStyle w:val="NormalWeb"/>
      </w:pPr>
      <w:r w:rsidRPr="00C53112">
        <w:t>Quand quelqu’un essaie de vous corriger,</w:t>
      </w:r>
      <w:r w:rsidR="006345A6" w:rsidRPr="00C53112">
        <w:t xml:space="preserve"> </w:t>
      </w:r>
      <w:r w:rsidRPr="00C53112">
        <w:t xml:space="preserve">même si la personne se trompe un peu dans son analyse, vous ne devriez pas systématiquement rejeter </w:t>
      </w:r>
      <w:r w:rsidR="009D1308">
        <w:t xml:space="preserve">tout </w:t>
      </w:r>
      <w:r w:rsidRPr="00C53112">
        <w:t>ce qu’elle vous dit, sous prétexte que l</w:t>
      </w:r>
      <w:r w:rsidR="00D80DA5">
        <w:t>es faits qu’elle rapporte n</w:t>
      </w:r>
      <w:r w:rsidRPr="00C53112">
        <w:t>e</w:t>
      </w:r>
      <w:r w:rsidR="00D80DA5">
        <w:t xml:space="preserve"> </w:t>
      </w:r>
      <w:r w:rsidRPr="00C53112">
        <w:t>s</w:t>
      </w:r>
      <w:r w:rsidR="00D80DA5">
        <w:t>ont pas tout à fait exacts</w:t>
      </w:r>
      <w:r w:rsidRPr="00C53112">
        <w:t xml:space="preserve">. </w:t>
      </w:r>
      <w:r w:rsidR="000515C3" w:rsidRPr="000515C3">
        <w:t>Essayez de creuse</w:t>
      </w:r>
      <w:r w:rsidR="009D1308">
        <w:t>r</w:t>
      </w:r>
      <w:r w:rsidR="000515C3" w:rsidRPr="000515C3">
        <w:t xml:space="preserve"> un peu </w:t>
      </w:r>
      <w:r w:rsidR="00DB5A2C">
        <w:t>pour</w:t>
      </w:r>
      <w:r w:rsidR="000515C3" w:rsidRPr="000515C3">
        <w:t xml:space="preserve"> voir </w:t>
      </w:r>
      <w:r w:rsidR="009D1308">
        <w:t xml:space="preserve">si </w:t>
      </w:r>
      <w:r w:rsidR="000515C3" w:rsidRPr="000515C3">
        <w:t>le Seigneur n’</w:t>
      </w:r>
      <w:r w:rsidR="000515C3">
        <w:t xml:space="preserve">essaie pas de vous </w:t>
      </w:r>
      <w:r w:rsidR="000515C3" w:rsidRPr="000515C3">
        <w:t>d</w:t>
      </w:r>
      <w:r w:rsidR="000515C3">
        <w:t>i</w:t>
      </w:r>
      <w:r w:rsidR="000515C3" w:rsidRPr="000515C3">
        <w:t>re quelque chose</w:t>
      </w:r>
      <w:r w:rsidR="009D1308">
        <w:t xml:space="preserve"> d’important</w:t>
      </w:r>
      <w:r w:rsidR="000515C3" w:rsidRPr="000515C3">
        <w:t xml:space="preserve">. Ne vous attardez pas </w:t>
      </w:r>
      <w:r w:rsidR="009D1308">
        <w:t>aux</w:t>
      </w:r>
      <w:r w:rsidR="000515C3" w:rsidRPr="000515C3">
        <w:t xml:space="preserve"> </w:t>
      </w:r>
      <w:r w:rsidR="007A55A0">
        <w:t>dé</w:t>
      </w:r>
      <w:r w:rsidR="000515C3" w:rsidRPr="000515C3">
        <w:t xml:space="preserve">tails; essayez de prendre </w:t>
      </w:r>
      <w:r w:rsidR="00DB5A2C">
        <w:t>la leçon</w:t>
      </w:r>
      <w:r w:rsidR="00DB5A2C" w:rsidRPr="00DB5A2C">
        <w:t xml:space="preserve"> </w:t>
      </w:r>
      <w:r w:rsidR="00DB5A2C" w:rsidRPr="000515C3">
        <w:t xml:space="preserve">à </w:t>
      </w:r>
      <w:r w:rsidR="00DB5A2C">
        <w:t>cœur</w:t>
      </w:r>
      <w:r w:rsidR="006345A6" w:rsidRPr="007A55A0">
        <w:t xml:space="preserve">. </w:t>
      </w:r>
      <w:r w:rsidR="007A55A0" w:rsidRPr="007A55A0">
        <w:t>« </w:t>
      </w:r>
      <w:r w:rsidR="00F45698" w:rsidRPr="007A55A0">
        <w:t>Que le sage écout</w:t>
      </w:r>
      <w:r w:rsidR="00D80DA5">
        <w:t>e, et il augmentera son savoir. »</w:t>
      </w:r>
      <w:r w:rsidR="00F45698" w:rsidRPr="007A55A0">
        <w:rPr>
          <w:rStyle w:val="EndnoteReference"/>
          <w:lang w:val="en"/>
        </w:rPr>
        <w:endnoteReference w:id="17"/>
      </w:r>
    </w:p>
    <w:p w:rsidR="00A3325B" w:rsidRPr="008C120E" w:rsidRDefault="00E05A4F">
      <w:pPr>
        <w:pStyle w:val="NormalWeb"/>
      </w:pPr>
      <w:r w:rsidRPr="007A55A0">
        <w:t xml:space="preserve">Rappelez-vous que vous êtes l’enfant du Seigneur, et qu’Il vous aime et </w:t>
      </w:r>
      <w:r w:rsidR="0008202A" w:rsidRPr="007A55A0">
        <w:t>vous guide dans la vie.</w:t>
      </w:r>
      <w:r w:rsidRPr="007A55A0">
        <w:t xml:space="preserve"> Il </w:t>
      </w:r>
      <w:r w:rsidR="0008202A" w:rsidRPr="007A55A0">
        <w:t>vous enseignera probableme</w:t>
      </w:r>
      <w:r w:rsidR="00D80DA5">
        <w:t>nt quelques leçons que vous ave</w:t>
      </w:r>
      <w:r w:rsidR="0008202A" w:rsidRPr="007A55A0">
        <w:t xml:space="preserve">z besoin d’apprendre </w:t>
      </w:r>
      <w:r w:rsidR="0008202A">
        <w:t xml:space="preserve">à </w:t>
      </w:r>
      <w:r w:rsidR="00360589">
        <w:t>l’</w:t>
      </w:r>
      <w:r w:rsidR="0008202A">
        <w:t>école de la soumission à sa volonté</w:t>
      </w:r>
      <w:r w:rsidR="006345A6" w:rsidRPr="008C120E">
        <w:rPr>
          <w:color w:val="0000CC"/>
        </w:rPr>
        <w:t>—</w:t>
      </w:r>
      <w:r w:rsidRPr="008C120E">
        <w:t xml:space="preserve">une école où nous sommes tous enrôlés </w:t>
      </w:r>
      <w:r w:rsidR="008C120E" w:rsidRPr="008C120E">
        <w:t xml:space="preserve">jusqu’à ce que nous </w:t>
      </w:r>
      <w:r w:rsidR="008C120E">
        <w:t>terminion</w:t>
      </w:r>
      <w:r w:rsidR="008C120E" w:rsidRPr="008C120E">
        <w:t xml:space="preserve">s notre apprentissage dans cette vie. Alors continuez à apprendre des leçons, à progresser, et à soumettre votre vie à Dieu, votre maître d’école aimant, de sorte qu’Il puisse continuer à vous bénir et </w:t>
      </w:r>
      <w:r w:rsidR="00360589">
        <w:t>à</w:t>
      </w:r>
      <w:r w:rsidR="008C120E" w:rsidRPr="008C120E">
        <w:t xml:space="preserve"> vous utiliser pour sa gloire. </w:t>
      </w:r>
    </w:p>
    <w:p w:rsidR="00A3325B" w:rsidRPr="00361941" w:rsidRDefault="006345A6">
      <w:pPr>
        <w:pStyle w:val="NormalWeb"/>
        <w:jc w:val="center"/>
      </w:pPr>
      <w:r w:rsidRPr="008C120E">
        <w:rPr>
          <w:rStyle w:val="Emphasis"/>
        </w:rPr>
        <w:t>Compil</w:t>
      </w:r>
      <w:r w:rsidR="00532203" w:rsidRPr="008C120E">
        <w:rPr>
          <w:rStyle w:val="Emphasis"/>
        </w:rPr>
        <w:t xml:space="preserve">ation d’écrits de </w:t>
      </w:r>
      <w:r w:rsidRPr="008C120E">
        <w:rPr>
          <w:rStyle w:val="Emphasis"/>
        </w:rPr>
        <w:t>David Bra</w:t>
      </w:r>
      <w:r w:rsidR="00532203" w:rsidRPr="008C120E">
        <w:rPr>
          <w:rStyle w:val="Emphasis"/>
        </w:rPr>
        <w:t xml:space="preserve">ndt Berg, </w:t>
      </w:r>
      <w:r w:rsidRPr="008C120E">
        <w:rPr>
          <w:rStyle w:val="Emphasis"/>
        </w:rPr>
        <w:t>publi</w:t>
      </w:r>
      <w:r w:rsidR="00532203" w:rsidRPr="008C120E">
        <w:rPr>
          <w:rStyle w:val="Emphasis"/>
        </w:rPr>
        <w:t>és en av</w:t>
      </w:r>
      <w:r w:rsidRPr="008C120E">
        <w:rPr>
          <w:rStyle w:val="Emphasis"/>
        </w:rPr>
        <w:t>ril 1987. Adapt</w:t>
      </w:r>
      <w:r w:rsidR="00532203" w:rsidRPr="008C120E">
        <w:rPr>
          <w:rStyle w:val="Emphasis"/>
        </w:rPr>
        <w:t xml:space="preserve">é et </w:t>
      </w:r>
      <w:r w:rsidR="00532203" w:rsidRPr="00532203">
        <w:rPr>
          <w:rStyle w:val="Emphasis"/>
        </w:rPr>
        <w:t xml:space="preserve">réédité </w:t>
      </w:r>
      <w:r w:rsidR="00532203">
        <w:rPr>
          <w:rStyle w:val="Emphasis"/>
        </w:rPr>
        <w:t>sur Ancho</w:t>
      </w:r>
      <w:r w:rsidR="00532203" w:rsidRPr="00532203">
        <w:rPr>
          <w:rStyle w:val="Emphasis"/>
        </w:rPr>
        <w:t>r le 2 mars</w:t>
      </w:r>
      <w:r w:rsidRPr="00532203">
        <w:rPr>
          <w:rStyle w:val="Emphasis"/>
        </w:rPr>
        <w:t xml:space="preserve"> 2015. </w:t>
      </w:r>
      <w:r w:rsidR="00005DC6" w:rsidRPr="00361941">
        <w:rPr>
          <w:rStyle w:val="Emphasis"/>
        </w:rPr>
        <w:t>Traduit de l’original anglais “</w:t>
      </w:r>
      <w:r w:rsidR="00EC38FC" w:rsidRPr="00361941">
        <w:rPr>
          <w:rStyle w:val="Emphasis"/>
        </w:rPr>
        <w:t>God’s School of S</w:t>
      </w:r>
      <w:r w:rsidR="00532203" w:rsidRPr="00361941">
        <w:rPr>
          <w:rStyle w:val="Emphasis"/>
        </w:rPr>
        <w:t>u</w:t>
      </w:r>
      <w:r w:rsidR="00005DC6" w:rsidRPr="00361941">
        <w:rPr>
          <w:rStyle w:val="Emphasis"/>
        </w:rPr>
        <w:t>bmission »</w:t>
      </w:r>
      <w:r w:rsidR="00532203" w:rsidRPr="00361941">
        <w:rPr>
          <w:rStyle w:val="Emphasis"/>
        </w:rPr>
        <w:t xml:space="preserve"> par Bruno Corticelli</w:t>
      </w:r>
      <w:r w:rsidRPr="00361941">
        <w:rPr>
          <w:rStyle w:val="Emphasis"/>
        </w:rPr>
        <w:t>.</w:t>
      </w:r>
    </w:p>
    <w:p w:rsidR="006345A6" w:rsidRDefault="006345A6">
      <w:pPr>
        <w:pStyle w:val="NormalWeb"/>
        <w:rPr>
          <w:lang w:val="en"/>
        </w:rPr>
      </w:pPr>
      <w:r>
        <w:rPr>
          <w:lang w:val="en"/>
        </w:rPr>
        <w:t>Copyright © 2015 The Family International.</w:t>
      </w:r>
    </w:p>
    <w:sectPr w:rsidR="006345A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82" w:rsidRDefault="00077C82" w:rsidP="00D1749D">
      <w:r>
        <w:separator/>
      </w:r>
    </w:p>
  </w:endnote>
  <w:endnote w:type="continuationSeparator" w:id="0">
    <w:p w:rsidR="00077C82" w:rsidRDefault="00077C82" w:rsidP="00D1749D">
      <w:r>
        <w:continuationSeparator/>
      </w:r>
    </w:p>
  </w:endnote>
  <w:endnote w:id="1">
    <w:p w:rsidR="00D1749D" w:rsidRPr="00F45698" w:rsidRDefault="00D1749D" w:rsidP="00F45698">
      <w:pPr>
        <w:pStyle w:val="EndnoteText"/>
        <w:spacing w:line="276" w:lineRule="auto"/>
        <w:rPr>
          <w:sz w:val="22"/>
          <w:szCs w:val="22"/>
        </w:rPr>
      </w:pPr>
      <w:bookmarkStart w:id="0" w:name="_GoBack"/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Jean 15:2.</w:t>
      </w:r>
    </w:p>
  </w:endnote>
  <w:endnote w:id="2">
    <w:p w:rsidR="009E7DF4" w:rsidRPr="00F45698" w:rsidRDefault="009E7DF4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2 Timothée 2:21.</w:t>
      </w:r>
    </w:p>
  </w:endnote>
  <w:endnote w:id="3">
    <w:p w:rsidR="009E7DF4" w:rsidRPr="00F45698" w:rsidRDefault="009E7DF4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Esaïe 43:2.</w:t>
      </w:r>
    </w:p>
  </w:endnote>
  <w:endnote w:id="4">
    <w:p w:rsidR="009E7DF4" w:rsidRPr="00F45698" w:rsidRDefault="009E7DF4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2 Corinthiens 1:4.</w:t>
      </w:r>
    </w:p>
  </w:endnote>
  <w:endnote w:id="5">
    <w:p w:rsidR="00B92962" w:rsidRPr="00F45698" w:rsidRDefault="00B92962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Jérémie 29:13.</w:t>
      </w:r>
    </w:p>
  </w:endnote>
  <w:endnote w:id="6">
    <w:p w:rsidR="00B92962" w:rsidRPr="00F45698" w:rsidRDefault="00B92962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Esaïe 64:7.</w:t>
      </w:r>
    </w:p>
  </w:endnote>
  <w:endnote w:id="7">
    <w:p w:rsidR="00B92962" w:rsidRPr="00F45698" w:rsidRDefault="00B92962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Hébreux 5:8.</w:t>
      </w:r>
    </w:p>
  </w:endnote>
  <w:endnote w:id="8">
    <w:p w:rsidR="006621E4" w:rsidRPr="00F45698" w:rsidRDefault="006621E4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Romains 8:28</w:t>
      </w:r>
      <w:r w:rsidR="00CB2A0D" w:rsidRPr="00F45698">
        <w:rPr>
          <w:sz w:val="22"/>
          <w:szCs w:val="22"/>
        </w:rPr>
        <w:t xml:space="preserve"> BFC</w:t>
      </w:r>
      <w:r w:rsidRPr="00F45698">
        <w:rPr>
          <w:sz w:val="22"/>
          <w:szCs w:val="22"/>
        </w:rPr>
        <w:t>.</w:t>
      </w:r>
    </w:p>
  </w:endnote>
  <w:endnote w:id="9">
    <w:p w:rsidR="00CB2A0D" w:rsidRPr="00F45698" w:rsidRDefault="00CB2A0D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</w:t>
      </w:r>
      <w:r w:rsidR="00543D67" w:rsidRPr="00F45698">
        <w:rPr>
          <w:sz w:val="22"/>
          <w:szCs w:val="22"/>
        </w:rPr>
        <w:t>Psaume 23:4</w:t>
      </w:r>
      <w:r w:rsidR="00F033D3" w:rsidRPr="00F45698">
        <w:rPr>
          <w:sz w:val="22"/>
          <w:szCs w:val="22"/>
        </w:rPr>
        <w:t xml:space="preserve"> SER</w:t>
      </w:r>
      <w:r w:rsidR="00543D67" w:rsidRPr="00F45698">
        <w:rPr>
          <w:sz w:val="22"/>
          <w:szCs w:val="22"/>
        </w:rPr>
        <w:t>.</w:t>
      </w:r>
    </w:p>
  </w:endnote>
  <w:endnote w:id="10">
    <w:p w:rsidR="00F033D3" w:rsidRPr="00F45698" w:rsidRDefault="00F033D3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Hébreux 12:6, 11.</w:t>
      </w:r>
    </w:p>
  </w:endnote>
  <w:endnote w:id="11">
    <w:p w:rsidR="00DD4163" w:rsidRPr="00F45698" w:rsidRDefault="00DD4163" w:rsidP="00F45698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Luc 8:14.</w:t>
      </w:r>
    </w:p>
  </w:endnote>
  <w:endnote w:id="12">
    <w:p w:rsidR="00DD4163" w:rsidRPr="00EB2C6D" w:rsidRDefault="00DD4163" w:rsidP="00EB2C6D">
      <w:pPr>
        <w:pStyle w:val="EndnoteText"/>
        <w:spacing w:line="276" w:lineRule="auto"/>
        <w:rPr>
          <w:sz w:val="22"/>
          <w:szCs w:val="22"/>
        </w:rPr>
      </w:pPr>
      <w:r w:rsidRPr="00F45698">
        <w:rPr>
          <w:rStyle w:val="EndnoteReference"/>
          <w:sz w:val="22"/>
          <w:szCs w:val="22"/>
        </w:rPr>
        <w:endnoteRef/>
      </w:r>
      <w:r w:rsidRPr="00F45698">
        <w:rPr>
          <w:sz w:val="22"/>
          <w:szCs w:val="22"/>
        </w:rPr>
        <w:t xml:space="preserve"> Psaume 34:</w:t>
      </w:r>
      <w:r w:rsidRPr="00EB2C6D">
        <w:rPr>
          <w:sz w:val="22"/>
          <w:szCs w:val="22"/>
        </w:rPr>
        <w:t>19</w:t>
      </w:r>
      <w:r w:rsidR="00920505">
        <w:rPr>
          <w:sz w:val="22"/>
          <w:szCs w:val="22"/>
        </w:rPr>
        <w:t xml:space="preserve"> SEG21</w:t>
      </w:r>
      <w:r w:rsidRPr="00EB2C6D">
        <w:rPr>
          <w:sz w:val="22"/>
          <w:szCs w:val="22"/>
        </w:rPr>
        <w:t>.</w:t>
      </w:r>
    </w:p>
  </w:endnote>
  <w:endnote w:id="13">
    <w:p w:rsidR="00CF2365" w:rsidRPr="00EB2C6D" w:rsidRDefault="00CF2365" w:rsidP="00EB2C6D">
      <w:pPr>
        <w:pStyle w:val="EndnoteText"/>
        <w:spacing w:line="276" w:lineRule="auto"/>
        <w:rPr>
          <w:sz w:val="22"/>
          <w:szCs w:val="22"/>
        </w:rPr>
      </w:pPr>
      <w:r w:rsidRPr="00EB2C6D">
        <w:rPr>
          <w:rStyle w:val="EndnoteReference"/>
          <w:sz w:val="22"/>
          <w:szCs w:val="22"/>
        </w:rPr>
        <w:endnoteRef/>
      </w:r>
      <w:r w:rsidRPr="00EB2C6D">
        <w:rPr>
          <w:sz w:val="22"/>
          <w:szCs w:val="22"/>
        </w:rPr>
        <w:t xml:space="preserve"> Job 23:10; Jacques 1:2–4.</w:t>
      </w:r>
    </w:p>
  </w:endnote>
  <w:endnote w:id="14">
    <w:p w:rsidR="00CF2365" w:rsidRPr="00EB2C6D" w:rsidRDefault="00CF2365" w:rsidP="00EB2C6D">
      <w:pPr>
        <w:pStyle w:val="EndnoteText"/>
        <w:spacing w:line="276" w:lineRule="auto"/>
        <w:rPr>
          <w:sz w:val="22"/>
          <w:szCs w:val="22"/>
        </w:rPr>
      </w:pPr>
      <w:r w:rsidRPr="00EB2C6D">
        <w:rPr>
          <w:rStyle w:val="EndnoteReference"/>
          <w:sz w:val="22"/>
          <w:szCs w:val="22"/>
        </w:rPr>
        <w:endnoteRef/>
      </w:r>
      <w:r w:rsidRPr="00EB2C6D">
        <w:rPr>
          <w:sz w:val="22"/>
          <w:szCs w:val="22"/>
        </w:rPr>
        <w:t xml:space="preserve"> Psaume 119:67.</w:t>
      </w:r>
    </w:p>
  </w:endnote>
  <w:endnote w:id="15">
    <w:p w:rsidR="00F45698" w:rsidRPr="00EB2C6D" w:rsidRDefault="00F45698" w:rsidP="00EB2C6D">
      <w:pPr>
        <w:pStyle w:val="EndnoteText"/>
        <w:spacing w:line="276" w:lineRule="auto"/>
        <w:rPr>
          <w:sz w:val="22"/>
          <w:szCs w:val="22"/>
        </w:rPr>
      </w:pPr>
      <w:r w:rsidRPr="00EB2C6D">
        <w:rPr>
          <w:rStyle w:val="EndnoteReference"/>
          <w:sz w:val="22"/>
          <w:szCs w:val="22"/>
        </w:rPr>
        <w:endnoteRef/>
      </w:r>
      <w:r w:rsidRPr="00EB2C6D">
        <w:rPr>
          <w:sz w:val="22"/>
          <w:szCs w:val="22"/>
        </w:rPr>
        <w:t xml:space="preserve"> </w:t>
      </w:r>
      <w:r w:rsidRPr="007F5694">
        <w:rPr>
          <w:sz w:val="22"/>
          <w:szCs w:val="22"/>
        </w:rPr>
        <w:t>Ephésiens 5:21.</w:t>
      </w:r>
    </w:p>
  </w:endnote>
  <w:endnote w:id="16">
    <w:p w:rsidR="00EB2C6D" w:rsidRPr="00EB2C6D" w:rsidRDefault="00EB2C6D" w:rsidP="00EB2C6D">
      <w:pPr>
        <w:pStyle w:val="EndnoteText"/>
        <w:spacing w:line="276" w:lineRule="auto"/>
        <w:rPr>
          <w:sz w:val="22"/>
          <w:szCs w:val="22"/>
        </w:rPr>
      </w:pPr>
      <w:r w:rsidRPr="00EB2C6D">
        <w:rPr>
          <w:rStyle w:val="EndnoteReference"/>
          <w:sz w:val="22"/>
          <w:szCs w:val="22"/>
        </w:rPr>
        <w:endnoteRef/>
      </w:r>
      <w:r w:rsidRPr="00EB2C6D">
        <w:rPr>
          <w:sz w:val="22"/>
          <w:szCs w:val="22"/>
        </w:rPr>
        <w:t xml:space="preserve"> Romains 12:10b</w:t>
      </w:r>
    </w:p>
  </w:endnote>
  <w:endnote w:id="17">
    <w:p w:rsidR="00F45698" w:rsidRDefault="00F45698" w:rsidP="00EB2C6D">
      <w:pPr>
        <w:pStyle w:val="EndnoteText"/>
        <w:spacing w:line="276" w:lineRule="auto"/>
      </w:pPr>
      <w:r w:rsidRPr="00EB2C6D">
        <w:rPr>
          <w:rStyle w:val="EndnoteReference"/>
          <w:sz w:val="22"/>
          <w:szCs w:val="22"/>
        </w:rPr>
        <w:endnoteRef/>
      </w:r>
      <w:r w:rsidRPr="00EB2C6D">
        <w:rPr>
          <w:sz w:val="22"/>
          <w:szCs w:val="22"/>
        </w:rPr>
        <w:t xml:space="preserve"> </w:t>
      </w:r>
      <w:r w:rsidRPr="007F5694">
        <w:rPr>
          <w:sz w:val="22"/>
          <w:szCs w:val="22"/>
        </w:rPr>
        <w:t>Proverbes 1:5.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82" w:rsidRDefault="00077C82" w:rsidP="00D1749D">
      <w:r>
        <w:separator/>
      </w:r>
    </w:p>
  </w:footnote>
  <w:footnote w:type="continuationSeparator" w:id="0">
    <w:p w:rsidR="00077C82" w:rsidRDefault="00077C82" w:rsidP="00D1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36C49"/>
    <w:rsid w:val="00000FBE"/>
    <w:rsid w:val="00005DC6"/>
    <w:rsid w:val="000515C3"/>
    <w:rsid w:val="000630E0"/>
    <w:rsid w:val="0007777A"/>
    <w:rsid w:val="00077C82"/>
    <w:rsid w:val="0008202A"/>
    <w:rsid w:val="0009126D"/>
    <w:rsid w:val="000B3216"/>
    <w:rsid w:val="000C5BB2"/>
    <w:rsid w:val="00125B1E"/>
    <w:rsid w:val="0014311A"/>
    <w:rsid w:val="00166F91"/>
    <w:rsid w:val="00192160"/>
    <w:rsid w:val="00192961"/>
    <w:rsid w:val="00271D94"/>
    <w:rsid w:val="00272B25"/>
    <w:rsid w:val="002A503A"/>
    <w:rsid w:val="002D5259"/>
    <w:rsid w:val="002E2BCD"/>
    <w:rsid w:val="002E7117"/>
    <w:rsid w:val="00323329"/>
    <w:rsid w:val="00336C49"/>
    <w:rsid w:val="00360589"/>
    <w:rsid w:val="00361941"/>
    <w:rsid w:val="003C2510"/>
    <w:rsid w:val="003D1920"/>
    <w:rsid w:val="003D5248"/>
    <w:rsid w:val="003F4FD7"/>
    <w:rsid w:val="00407C53"/>
    <w:rsid w:val="004300FF"/>
    <w:rsid w:val="00431F2C"/>
    <w:rsid w:val="00473A24"/>
    <w:rsid w:val="00486FF5"/>
    <w:rsid w:val="004C3616"/>
    <w:rsid w:val="004D65F5"/>
    <w:rsid w:val="004F50A5"/>
    <w:rsid w:val="005138B9"/>
    <w:rsid w:val="00514CB3"/>
    <w:rsid w:val="0052109A"/>
    <w:rsid w:val="00532203"/>
    <w:rsid w:val="00543D67"/>
    <w:rsid w:val="005825C0"/>
    <w:rsid w:val="00595304"/>
    <w:rsid w:val="005B7878"/>
    <w:rsid w:val="00610A9C"/>
    <w:rsid w:val="00611902"/>
    <w:rsid w:val="006345A6"/>
    <w:rsid w:val="00635EA4"/>
    <w:rsid w:val="006621E4"/>
    <w:rsid w:val="00696B32"/>
    <w:rsid w:val="006B06E5"/>
    <w:rsid w:val="006B6210"/>
    <w:rsid w:val="006E1469"/>
    <w:rsid w:val="006F090F"/>
    <w:rsid w:val="0072599A"/>
    <w:rsid w:val="007272A0"/>
    <w:rsid w:val="0074439C"/>
    <w:rsid w:val="0075090E"/>
    <w:rsid w:val="007A55A0"/>
    <w:rsid w:val="007D2D0D"/>
    <w:rsid w:val="007D436C"/>
    <w:rsid w:val="007F5694"/>
    <w:rsid w:val="00851843"/>
    <w:rsid w:val="00873BF2"/>
    <w:rsid w:val="00891C0A"/>
    <w:rsid w:val="008A4B98"/>
    <w:rsid w:val="008C120E"/>
    <w:rsid w:val="008F68C3"/>
    <w:rsid w:val="00920505"/>
    <w:rsid w:val="009257E4"/>
    <w:rsid w:val="009639F5"/>
    <w:rsid w:val="00970A30"/>
    <w:rsid w:val="0098192F"/>
    <w:rsid w:val="009918B1"/>
    <w:rsid w:val="00992686"/>
    <w:rsid w:val="00997E2F"/>
    <w:rsid w:val="009B5B07"/>
    <w:rsid w:val="009D1308"/>
    <w:rsid w:val="009D721E"/>
    <w:rsid w:val="009E7DF4"/>
    <w:rsid w:val="00A3325B"/>
    <w:rsid w:val="00A6563B"/>
    <w:rsid w:val="00A8395E"/>
    <w:rsid w:val="00AB0986"/>
    <w:rsid w:val="00AD5AC3"/>
    <w:rsid w:val="00B17440"/>
    <w:rsid w:val="00B23623"/>
    <w:rsid w:val="00B7045E"/>
    <w:rsid w:val="00B92962"/>
    <w:rsid w:val="00BB5609"/>
    <w:rsid w:val="00BD1DC4"/>
    <w:rsid w:val="00BE5DDC"/>
    <w:rsid w:val="00C012EF"/>
    <w:rsid w:val="00C04F41"/>
    <w:rsid w:val="00C10FF6"/>
    <w:rsid w:val="00C465FA"/>
    <w:rsid w:val="00C53112"/>
    <w:rsid w:val="00C61F12"/>
    <w:rsid w:val="00CB2A0D"/>
    <w:rsid w:val="00CC05BB"/>
    <w:rsid w:val="00CD290B"/>
    <w:rsid w:val="00CF2365"/>
    <w:rsid w:val="00CF7C34"/>
    <w:rsid w:val="00D1749D"/>
    <w:rsid w:val="00D80DA5"/>
    <w:rsid w:val="00DB1908"/>
    <w:rsid w:val="00DB26A4"/>
    <w:rsid w:val="00DB5A2C"/>
    <w:rsid w:val="00DB6ACC"/>
    <w:rsid w:val="00DB6BD5"/>
    <w:rsid w:val="00DD4163"/>
    <w:rsid w:val="00E05A4F"/>
    <w:rsid w:val="00E959C9"/>
    <w:rsid w:val="00EB2C6D"/>
    <w:rsid w:val="00EC38FC"/>
    <w:rsid w:val="00F033D3"/>
    <w:rsid w:val="00F10992"/>
    <w:rsid w:val="00F24C9B"/>
    <w:rsid w:val="00F3434F"/>
    <w:rsid w:val="00F45698"/>
    <w:rsid w:val="00F715FE"/>
    <w:rsid w:val="00FA350B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74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749D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D174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74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749D"/>
    <w:rPr>
      <w:rFonts w:eastAsiaTheme="minorEastAsia"/>
    </w:rPr>
  </w:style>
  <w:style w:type="character" w:styleId="EndnoteReference">
    <w:name w:val="endnote reference"/>
    <w:basedOn w:val="DefaultParagraphFont"/>
    <w:uiPriority w:val="99"/>
    <w:semiHidden/>
    <w:unhideWhenUsed/>
    <w:rsid w:val="00D17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36BD-FF2E-4EFE-9A7E-1EBABBD2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1533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God’s School of Submission</vt:lpstr>
      <vt:lpstr>A l’école de la soumission à Dieu </vt:lpstr>
      <vt:lpstr>        « Ta houlette et ton bâton, voilà mon réconfort. » </vt:lpstr>
      <vt:lpstr>        Soumettez–vous les uns aux autres </vt:lpstr>
    </vt:vector>
  </TitlesOfParts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School of Submission</dc:title>
  <dc:creator>Bruno</dc:creator>
  <cp:lastModifiedBy>Bruno</cp:lastModifiedBy>
  <cp:revision>34</cp:revision>
  <dcterms:created xsi:type="dcterms:W3CDTF">2015-03-22T08:44:00Z</dcterms:created>
  <dcterms:modified xsi:type="dcterms:W3CDTF">2015-03-25T12:57:00Z</dcterms:modified>
</cp:coreProperties>
</file>