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56" w:rsidRDefault="00472BD2">
      <w:pPr>
        <w:spacing w:after="0" w:line="240" w:lineRule="auto"/>
        <w:rPr>
          <w:b/>
          <w:sz w:val="28"/>
        </w:rPr>
      </w:pPr>
      <w:r w:rsidRPr="006F0AD2">
        <w:rPr>
          <w:b/>
          <w:sz w:val="28"/>
        </w:rPr>
        <w:t>La t</w:t>
      </w:r>
      <w:r w:rsidR="00B322BC" w:rsidRPr="006F0AD2">
        <w:rPr>
          <w:b/>
          <w:sz w:val="28"/>
        </w:rPr>
        <w:t>olérance</w:t>
      </w:r>
      <w:r w:rsidR="0063006E" w:rsidRPr="006F0AD2">
        <w:rPr>
          <w:b/>
          <w:sz w:val="28"/>
        </w:rPr>
        <w:tab/>
      </w:r>
    </w:p>
    <w:p w:rsidR="00000000" w:rsidRDefault="00B322BC">
      <w:pPr>
        <w:spacing w:after="0" w:line="240" w:lineRule="auto"/>
      </w:pPr>
      <w:r w:rsidRPr="00446188">
        <w:t>Par Samuel Keating</w:t>
      </w:r>
    </w:p>
    <w:p w:rsidR="00000000" w:rsidRDefault="00D3784D">
      <w:pPr>
        <w:spacing w:after="0" w:line="240" w:lineRule="auto"/>
      </w:pPr>
    </w:p>
    <w:p w:rsidR="00000000" w:rsidRDefault="00446188">
      <w:pPr>
        <w:spacing w:after="0" w:line="240" w:lineRule="auto"/>
      </w:pPr>
      <w:r w:rsidRPr="00446188">
        <w:t xml:space="preserve">Une des définitions de la tolérance s’énonce comme suit : « Attitude de quelqu'un qui admet chez les </w:t>
      </w:r>
      <w:r w:rsidRPr="00446188">
        <w:t xml:space="preserve">autres des manières de penser et de vivre différentes des siennes </w:t>
      </w:r>
      <w:r w:rsidRPr="00446188">
        <w:t>propres</w:t>
      </w:r>
      <w:r w:rsidR="008F379B">
        <w:t>.</w:t>
      </w:r>
      <w:r w:rsidRPr="00446188">
        <w:t xml:space="preserve"> » </w:t>
      </w:r>
      <w:r>
        <w:t xml:space="preserve">S’il </w:t>
      </w:r>
      <w:r w:rsidR="00472BD2" w:rsidRPr="00472BD2">
        <w:t>est relativement facile de faire preuve de tolérance vis à vis de personnes avec lesquelles nos différences sont mineures</w:t>
      </w:r>
      <w:r>
        <w:t xml:space="preserve">, </w:t>
      </w:r>
      <w:r w:rsidR="00472BD2" w:rsidRPr="00472BD2">
        <w:t xml:space="preserve">c’est déjà moins évident lorsque les différences sont </w:t>
      </w:r>
      <w:r w:rsidR="00472BD2" w:rsidRPr="00472BD2">
        <w:t xml:space="preserve">importantes et les terrains d’entente rares.  </w:t>
      </w:r>
    </w:p>
    <w:p w:rsidR="00000000" w:rsidRDefault="00D3784D">
      <w:pPr>
        <w:spacing w:after="0" w:line="240" w:lineRule="auto"/>
      </w:pPr>
    </w:p>
    <w:p w:rsidR="00000000" w:rsidRDefault="00B322BC">
      <w:pPr>
        <w:spacing w:after="0" w:line="240" w:lineRule="auto"/>
        <w:rPr>
          <w:b/>
          <w:bCs/>
        </w:rPr>
      </w:pPr>
      <w:r w:rsidRPr="00472BD2">
        <w:t> </w:t>
      </w:r>
      <w:r w:rsidR="00472BD2" w:rsidRPr="00D0201D">
        <w:rPr>
          <w:b/>
          <w:bCs/>
        </w:rPr>
        <w:t>Di</w:t>
      </w:r>
      <w:r w:rsidR="006F0AD2" w:rsidRPr="00D0201D">
        <w:rPr>
          <w:b/>
          <w:bCs/>
        </w:rPr>
        <w:t>e</w:t>
      </w:r>
      <w:r w:rsidR="00472BD2" w:rsidRPr="00D0201D">
        <w:rPr>
          <w:b/>
          <w:bCs/>
        </w:rPr>
        <w:t xml:space="preserve">u </w:t>
      </w:r>
      <w:r w:rsidR="00D0201D">
        <w:rPr>
          <w:b/>
          <w:bCs/>
        </w:rPr>
        <w:t>souhaite</w:t>
      </w:r>
      <w:r w:rsidR="008F379B">
        <w:rPr>
          <w:b/>
          <w:bCs/>
        </w:rPr>
        <w:t>, autant que possible,</w:t>
      </w:r>
      <w:r w:rsidR="00D0201D">
        <w:rPr>
          <w:b/>
          <w:bCs/>
        </w:rPr>
        <w:t xml:space="preserve"> </w:t>
      </w:r>
      <w:r w:rsidR="006F0AD2" w:rsidRPr="00D0201D">
        <w:rPr>
          <w:b/>
          <w:bCs/>
        </w:rPr>
        <w:t>que nous vivions en paix avec tout le monde</w:t>
      </w:r>
      <w:r w:rsidRPr="00D0201D">
        <w:rPr>
          <w:b/>
          <w:bCs/>
        </w:rPr>
        <w:t>.</w:t>
      </w:r>
    </w:p>
    <w:p w:rsidR="00000000" w:rsidRDefault="00D3784D">
      <w:pPr>
        <w:spacing w:after="0" w:line="240" w:lineRule="auto"/>
      </w:pPr>
    </w:p>
    <w:p w:rsidR="00000000" w:rsidRDefault="00BB46E4">
      <w:pPr>
        <w:spacing w:after="0" w:line="240" w:lineRule="auto"/>
        <w:rPr>
          <w:i/>
          <w:iCs/>
        </w:rPr>
      </w:pPr>
      <w:r w:rsidRPr="00BB46E4">
        <w:t>Traitez</w:t>
      </w:r>
      <w:r>
        <w:t xml:space="preserve"> [l’étranger] com</w:t>
      </w:r>
      <w:r w:rsidRPr="00BB46E4">
        <w:t>me s’il était l’un des vôtres.</w:t>
      </w:r>
      <w:r w:rsidR="008F379B">
        <w:t xml:space="preserve"> </w:t>
      </w:r>
      <w:r w:rsidR="00B322BC" w:rsidRPr="00D0201D">
        <w:t>—</w:t>
      </w:r>
      <w:r w:rsidR="008F379B">
        <w:t xml:space="preserve"> </w:t>
      </w:r>
      <w:r w:rsidR="00B322BC" w:rsidRPr="00D0201D">
        <w:rPr>
          <w:i/>
          <w:iCs/>
        </w:rPr>
        <w:t>L</w:t>
      </w:r>
      <w:r w:rsidR="006B19BF" w:rsidRPr="00D0201D">
        <w:rPr>
          <w:i/>
          <w:iCs/>
        </w:rPr>
        <w:t>é</w:t>
      </w:r>
      <w:r w:rsidR="00B322BC" w:rsidRPr="00D0201D">
        <w:rPr>
          <w:i/>
          <w:iCs/>
        </w:rPr>
        <w:t>viti</w:t>
      </w:r>
      <w:r w:rsidR="006B19BF" w:rsidRPr="00D0201D">
        <w:rPr>
          <w:i/>
          <w:iCs/>
        </w:rPr>
        <w:t>q</w:t>
      </w:r>
      <w:r w:rsidR="00B322BC" w:rsidRPr="00D0201D">
        <w:rPr>
          <w:i/>
          <w:iCs/>
        </w:rPr>
        <w:t>u</w:t>
      </w:r>
      <w:r w:rsidR="006B19BF" w:rsidRPr="00D0201D">
        <w:rPr>
          <w:i/>
          <w:iCs/>
        </w:rPr>
        <w:t>e</w:t>
      </w:r>
      <w:r w:rsidR="00B322BC" w:rsidRPr="00D0201D">
        <w:rPr>
          <w:i/>
          <w:iCs/>
        </w:rPr>
        <w:t xml:space="preserve"> 19:34</w:t>
      </w:r>
      <w:r w:rsidR="000C3DDB" w:rsidRPr="00D0201D">
        <w:rPr>
          <w:i/>
          <w:iCs/>
        </w:rPr>
        <w:t xml:space="preserve"> </w:t>
      </w:r>
      <w:r>
        <w:rPr>
          <w:i/>
          <w:iCs/>
        </w:rPr>
        <w:t>SEM</w:t>
      </w:r>
    </w:p>
    <w:p w:rsidR="00000000" w:rsidRDefault="00D3784D">
      <w:pPr>
        <w:spacing w:after="0" w:line="240" w:lineRule="auto"/>
      </w:pPr>
    </w:p>
    <w:p w:rsidR="00000000" w:rsidRDefault="000C3DDB">
      <w:pPr>
        <w:spacing w:after="0" w:line="240" w:lineRule="auto"/>
        <w:rPr>
          <w:i/>
          <w:iCs/>
        </w:rPr>
      </w:pPr>
      <w:r w:rsidRPr="00D0201D">
        <w:t>Faites pour les autres tout ce que vous voudriez qu’ils fassent pour vous</w:t>
      </w:r>
      <w:r w:rsidR="00B322BC" w:rsidRPr="00D0201D">
        <w:t>.</w:t>
      </w:r>
      <w:r w:rsidR="008F379B">
        <w:t xml:space="preserve"> </w:t>
      </w:r>
      <w:r w:rsidR="00B322BC" w:rsidRPr="00D0201D">
        <w:t>—</w:t>
      </w:r>
      <w:r w:rsidR="008F379B">
        <w:t xml:space="preserve"> </w:t>
      </w:r>
      <w:r w:rsidR="00B322BC" w:rsidRPr="00D0201D">
        <w:rPr>
          <w:i/>
          <w:iCs/>
        </w:rPr>
        <w:t>Matth</w:t>
      </w:r>
      <w:r w:rsidR="006B19BF" w:rsidRPr="00D0201D">
        <w:rPr>
          <w:i/>
          <w:iCs/>
        </w:rPr>
        <w:t>ieu</w:t>
      </w:r>
      <w:r w:rsidR="00B322BC" w:rsidRPr="00D0201D">
        <w:rPr>
          <w:i/>
          <w:iCs/>
        </w:rPr>
        <w:t xml:space="preserve"> 7:12</w:t>
      </w:r>
      <w:r w:rsidRPr="00D0201D">
        <w:rPr>
          <w:i/>
          <w:iCs/>
        </w:rPr>
        <w:t xml:space="preserve"> SEM</w:t>
      </w:r>
    </w:p>
    <w:p w:rsidR="00000000" w:rsidRDefault="00D3784D">
      <w:pPr>
        <w:spacing w:after="0" w:line="240" w:lineRule="auto"/>
      </w:pPr>
    </w:p>
    <w:p w:rsidR="002E1D56" w:rsidRDefault="000C3DDB">
      <w:pPr>
        <w:spacing w:after="0" w:line="240" w:lineRule="auto"/>
      </w:pPr>
      <w:r w:rsidRPr="00D0201D">
        <w:t>Autant que possible, et dans la mesure où cela dépend de vous, vivez en paix avec tous les hommes</w:t>
      </w:r>
      <w:r w:rsidR="00B322BC" w:rsidRPr="00D0201D">
        <w:t>.</w:t>
      </w:r>
      <w:r w:rsidR="008F379B">
        <w:t xml:space="preserve"> </w:t>
      </w:r>
    </w:p>
    <w:p w:rsidR="00000000" w:rsidRDefault="00B322BC">
      <w:pPr>
        <w:spacing w:after="0" w:line="240" w:lineRule="auto"/>
        <w:rPr>
          <w:i/>
          <w:iCs/>
        </w:rPr>
      </w:pPr>
      <w:r w:rsidRPr="00D0201D">
        <w:t>—</w:t>
      </w:r>
      <w:r w:rsidR="008F379B">
        <w:t xml:space="preserve"> </w:t>
      </w:r>
      <w:r w:rsidRPr="00D0201D">
        <w:rPr>
          <w:i/>
          <w:iCs/>
        </w:rPr>
        <w:t>Roma</w:t>
      </w:r>
      <w:r w:rsidR="006B19BF" w:rsidRPr="00D0201D">
        <w:rPr>
          <w:i/>
          <w:iCs/>
        </w:rPr>
        <w:t>i</w:t>
      </w:r>
      <w:r w:rsidRPr="00D0201D">
        <w:rPr>
          <w:i/>
          <w:iCs/>
        </w:rPr>
        <w:t>ns 12:18</w:t>
      </w:r>
      <w:r w:rsidR="000C3DDB" w:rsidRPr="00D0201D">
        <w:rPr>
          <w:i/>
          <w:iCs/>
        </w:rPr>
        <w:t xml:space="preserve"> SEM</w:t>
      </w:r>
    </w:p>
    <w:p w:rsidR="00000000" w:rsidRDefault="00D3784D">
      <w:pPr>
        <w:spacing w:after="0" w:line="240" w:lineRule="auto"/>
      </w:pPr>
    </w:p>
    <w:p w:rsidR="00000000" w:rsidRDefault="00D0201D">
      <w:pPr>
        <w:spacing w:after="0" w:line="240" w:lineRule="auto"/>
        <w:rPr>
          <w:i/>
          <w:iCs/>
        </w:rPr>
      </w:pPr>
      <w:r w:rsidRPr="00D0201D">
        <w:t>Prenez garde que personne ne rende le mal pour le mal, mais cherchez en tout temps à faire le bien entre vous et envers tout le monde</w:t>
      </w:r>
      <w:r w:rsidR="00B322BC" w:rsidRPr="00D0201D">
        <w:t>.</w:t>
      </w:r>
      <w:r w:rsidR="008F379B">
        <w:t xml:space="preserve"> </w:t>
      </w:r>
      <w:r w:rsidR="00B322BC" w:rsidRPr="00D0201D">
        <w:t>—</w:t>
      </w:r>
      <w:r w:rsidR="008F379B">
        <w:t xml:space="preserve"> </w:t>
      </w:r>
      <w:r w:rsidR="00B322BC" w:rsidRPr="00D0201D">
        <w:rPr>
          <w:i/>
          <w:iCs/>
        </w:rPr>
        <w:t xml:space="preserve">1 </w:t>
      </w:r>
      <w:proofErr w:type="spellStart"/>
      <w:r w:rsidR="00B322BC" w:rsidRPr="00D0201D">
        <w:rPr>
          <w:i/>
          <w:iCs/>
        </w:rPr>
        <w:t>Thessaloni</w:t>
      </w:r>
      <w:r w:rsidR="006B19BF" w:rsidRPr="00D0201D">
        <w:rPr>
          <w:i/>
          <w:iCs/>
        </w:rPr>
        <w:t>ciens</w:t>
      </w:r>
      <w:proofErr w:type="spellEnd"/>
      <w:r w:rsidR="00B322BC" w:rsidRPr="00D0201D">
        <w:rPr>
          <w:i/>
          <w:iCs/>
        </w:rPr>
        <w:t xml:space="preserve"> 5:15</w:t>
      </w:r>
      <w:r w:rsidRPr="00D0201D">
        <w:rPr>
          <w:i/>
          <w:iCs/>
        </w:rPr>
        <w:t xml:space="preserve"> BFC</w:t>
      </w:r>
    </w:p>
    <w:p w:rsidR="00000000" w:rsidRDefault="00D3784D">
      <w:pPr>
        <w:spacing w:after="0" w:line="240" w:lineRule="auto"/>
      </w:pPr>
    </w:p>
    <w:p w:rsidR="00000000" w:rsidRDefault="00AD0932">
      <w:pPr>
        <w:spacing w:after="0" w:line="240" w:lineRule="auto"/>
        <w:rPr>
          <w:b/>
          <w:bCs/>
        </w:rPr>
      </w:pPr>
      <w:r w:rsidRPr="00446188">
        <w:rPr>
          <w:b/>
          <w:bCs/>
        </w:rPr>
        <w:t xml:space="preserve">La tolérance </w:t>
      </w:r>
      <w:r w:rsidR="00446188" w:rsidRPr="00446188">
        <w:rPr>
          <w:b/>
          <w:bCs/>
        </w:rPr>
        <w:t xml:space="preserve">suppose </w:t>
      </w:r>
      <w:r w:rsidR="00446188">
        <w:rPr>
          <w:b/>
          <w:bCs/>
        </w:rPr>
        <w:t>la patience et l</w:t>
      </w:r>
      <w:r w:rsidR="00300878">
        <w:rPr>
          <w:b/>
          <w:bCs/>
        </w:rPr>
        <w:t>e</w:t>
      </w:r>
      <w:r w:rsidR="00446188">
        <w:rPr>
          <w:b/>
          <w:bCs/>
        </w:rPr>
        <w:t xml:space="preserve"> </w:t>
      </w:r>
      <w:r w:rsidR="00446188" w:rsidRPr="00446188">
        <w:rPr>
          <w:b/>
          <w:bCs/>
        </w:rPr>
        <w:t xml:space="preserve">pardon. </w:t>
      </w:r>
    </w:p>
    <w:p w:rsidR="00000000" w:rsidRDefault="00D3784D">
      <w:pPr>
        <w:spacing w:after="0" w:line="240" w:lineRule="auto"/>
      </w:pPr>
    </w:p>
    <w:p w:rsidR="00000000" w:rsidRDefault="00AD0932">
      <w:pPr>
        <w:spacing w:after="0" w:line="240" w:lineRule="auto"/>
        <w:rPr>
          <w:i/>
          <w:iCs/>
        </w:rPr>
      </w:pPr>
      <w:r w:rsidRPr="00AD0932">
        <w:t xml:space="preserve">Alors Pierre s’approcha de Jésus et </w:t>
      </w:r>
      <w:r w:rsidR="00075331">
        <w:t>L</w:t>
      </w:r>
      <w:r w:rsidRPr="00AD0932">
        <w:t xml:space="preserve">ui demanda : </w:t>
      </w:r>
      <w:r w:rsidR="004A549E">
        <w:t>« </w:t>
      </w:r>
      <w:r w:rsidRPr="00AD0932">
        <w:t>Seigneur, combien de fois devrai</w:t>
      </w:r>
      <w:r w:rsidR="008F379B">
        <w:t>-</w:t>
      </w:r>
      <w:r w:rsidRPr="00AD0932">
        <w:t xml:space="preserve">je pardonner à mon frère s’il se rend coupable envers moi ? </w:t>
      </w:r>
      <w:r w:rsidR="004A549E">
        <w:t>J</w:t>
      </w:r>
      <w:r w:rsidRPr="00AD0932">
        <w:t>usqu’à sept fois ?</w:t>
      </w:r>
      <w:r w:rsidR="004A549E">
        <w:t> » — « </w:t>
      </w:r>
      <w:r w:rsidRPr="00AD0932">
        <w:t>Non, répondit Jésus, Je ne te dis pas jusqu’à sept fois, mais jusqu’à soixante</w:t>
      </w:r>
      <w:r w:rsidR="008F379B">
        <w:t>-</w:t>
      </w:r>
      <w:r w:rsidRPr="00AD0932">
        <w:t>dix fois sept fois !</w:t>
      </w:r>
      <w:r w:rsidR="004A549E">
        <w:t> »</w:t>
      </w:r>
      <w:r w:rsidRPr="00AD0932">
        <w:t> </w:t>
      </w:r>
      <w:r w:rsidR="00B322BC" w:rsidRPr="00AD0932">
        <w:t>—</w:t>
      </w:r>
      <w:r w:rsidR="002E1D56">
        <w:t xml:space="preserve"> </w:t>
      </w:r>
      <w:r w:rsidR="00B322BC" w:rsidRPr="00AD0932">
        <w:rPr>
          <w:i/>
          <w:iCs/>
        </w:rPr>
        <w:t>Matth</w:t>
      </w:r>
      <w:r w:rsidR="006B19BF" w:rsidRPr="00AD0932">
        <w:rPr>
          <w:i/>
          <w:iCs/>
        </w:rPr>
        <w:t>ieu</w:t>
      </w:r>
      <w:r w:rsidR="00B322BC" w:rsidRPr="00AD0932">
        <w:rPr>
          <w:i/>
          <w:iCs/>
        </w:rPr>
        <w:t xml:space="preserve"> 18:21–22</w:t>
      </w:r>
      <w:r w:rsidRPr="00AD0932">
        <w:rPr>
          <w:i/>
          <w:iCs/>
        </w:rPr>
        <w:t xml:space="preserve"> BFC</w:t>
      </w:r>
      <w:r w:rsidR="00B322BC" w:rsidRPr="00AD0932">
        <w:rPr>
          <w:i/>
          <w:iCs/>
        </w:rPr>
        <w:t xml:space="preserve"> </w:t>
      </w:r>
    </w:p>
    <w:p w:rsidR="00000000" w:rsidRDefault="00D3784D">
      <w:pPr>
        <w:spacing w:after="0" w:line="240" w:lineRule="auto"/>
      </w:pPr>
    </w:p>
    <w:p w:rsidR="00000000" w:rsidRDefault="007D5373">
      <w:pPr>
        <w:spacing w:after="0" w:line="240" w:lineRule="auto"/>
        <w:rPr>
          <w:i/>
          <w:iCs/>
        </w:rPr>
      </w:pPr>
      <w:r w:rsidRPr="007D5373">
        <w:t xml:space="preserve">S’il se rend coupable à ton égard sept fois en un jour et que chaque fois il revienne te dire : </w:t>
      </w:r>
      <w:r w:rsidR="002B0227" w:rsidRPr="002B0227">
        <w:rPr>
          <w:i/>
        </w:rPr>
        <w:t>Je le regrette</w:t>
      </w:r>
      <w:r w:rsidRPr="007D5373">
        <w:t>, tu lui pardonneras.</w:t>
      </w:r>
      <w:r w:rsidR="004A549E">
        <w:t xml:space="preserve"> </w:t>
      </w:r>
      <w:r w:rsidR="00B322BC" w:rsidRPr="007D5373">
        <w:t>—</w:t>
      </w:r>
      <w:r w:rsidR="002E1D56">
        <w:t xml:space="preserve"> </w:t>
      </w:r>
      <w:r w:rsidR="00B322BC" w:rsidRPr="007D5373">
        <w:rPr>
          <w:i/>
          <w:iCs/>
        </w:rPr>
        <w:t>Lu</w:t>
      </w:r>
      <w:r w:rsidR="006B19BF" w:rsidRPr="007D5373">
        <w:rPr>
          <w:i/>
          <w:iCs/>
        </w:rPr>
        <w:t>c</w:t>
      </w:r>
      <w:r w:rsidR="00B322BC" w:rsidRPr="007D5373">
        <w:rPr>
          <w:i/>
          <w:iCs/>
        </w:rPr>
        <w:t xml:space="preserve"> 17:4</w:t>
      </w:r>
      <w:r w:rsidRPr="007D5373">
        <w:rPr>
          <w:i/>
          <w:iCs/>
        </w:rPr>
        <w:t xml:space="preserve"> BFC</w:t>
      </w:r>
    </w:p>
    <w:p w:rsidR="00000000" w:rsidRDefault="00D3784D">
      <w:pPr>
        <w:spacing w:after="0" w:line="240" w:lineRule="auto"/>
      </w:pPr>
    </w:p>
    <w:p w:rsidR="00000000" w:rsidRDefault="007D5373">
      <w:pPr>
        <w:spacing w:after="0" w:line="240" w:lineRule="auto"/>
      </w:pPr>
      <w:r w:rsidRPr="007D5373">
        <w:t>Ainsi, puisque Dieu vous a choisis pour Lui appartenir et qu’Il vous aime, revêtez</w:t>
      </w:r>
      <w:r w:rsidR="008F379B">
        <w:t>-</w:t>
      </w:r>
      <w:r w:rsidRPr="007D5373">
        <w:t>vous d’ardente bonté, de bienveillance, d’humilité, de douceur, de patience, supportez</w:t>
      </w:r>
      <w:r w:rsidR="008F379B">
        <w:t>-</w:t>
      </w:r>
      <w:r w:rsidRPr="007D5373">
        <w:t>vous les uns les autres, et si l’un de vous a quelque chose à reprocher à un autre, pardonnez</w:t>
      </w:r>
      <w:r w:rsidR="008F379B">
        <w:t>-</w:t>
      </w:r>
      <w:r w:rsidRPr="007D5373">
        <w:t>vous mutuellement ; le Seigneur vous a pardonné : vous aussi, pardonnez</w:t>
      </w:r>
      <w:r w:rsidR="008F379B">
        <w:t>-</w:t>
      </w:r>
      <w:r w:rsidRPr="007D5373">
        <w:t>vous de la même manière</w:t>
      </w:r>
      <w:r w:rsidR="00B322BC" w:rsidRPr="007D5373">
        <w:t>.</w:t>
      </w:r>
      <w:r w:rsidR="004A549E">
        <w:t xml:space="preserve"> </w:t>
      </w:r>
      <w:r w:rsidR="00B322BC" w:rsidRPr="007D5373">
        <w:t>—</w:t>
      </w:r>
      <w:r w:rsidR="002E1D56">
        <w:t xml:space="preserve"> </w:t>
      </w:r>
      <w:r w:rsidR="00B322BC" w:rsidRPr="007D5373">
        <w:rPr>
          <w:i/>
          <w:iCs/>
        </w:rPr>
        <w:t>Colossi</w:t>
      </w:r>
      <w:r w:rsidR="006B19BF" w:rsidRPr="007D5373">
        <w:rPr>
          <w:i/>
          <w:iCs/>
        </w:rPr>
        <w:t>e</w:t>
      </w:r>
      <w:r w:rsidR="00B322BC" w:rsidRPr="007D5373">
        <w:rPr>
          <w:i/>
          <w:iCs/>
        </w:rPr>
        <w:t>ns 3:12–13</w:t>
      </w:r>
      <w:r>
        <w:rPr>
          <w:i/>
          <w:iCs/>
        </w:rPr>
        <w:t xml:space="preserve"> SEM</w:t>
      </w:r>
    </w:p>
    <w:p w:rsidR="00000000" w:rsidRDefault="00B322BC">
      <w:pPr>
        <w:spacing w:after="0" w:line="240" w:lineRule="auto"/>
      </w:pPr>
      <w:r w:rsidRPr="007D5373">
        <w:t> </w:t>
      </w:r>
    </w:p>
    <w:p w:rsidR="00000000" w:rsidRDefault="00446188">
      <w:pPr>
        <w:spacing w:after="0" w:line="240" w:lineRule="auto"/>
        <w:rPr>
          <w:b/>
          <w:bCs/>
        </w:rPr>
      </w:pPr>
      <w:r w:rsidRPr="00446188">
        <w:rPr>
          <w:b/>
          <w:bCs/>
        </w:rPr>
        <w:t xml:space="preserve">La volonté de s’adapter est un autre </w:t>
      </w:r>
      <w:r>
        <w:rPr>
          <w:b/>
          <w:bCs/>
        </w:rPr>
        <w:t>aspect</w:t>
      </w:r>
      <w:r w:rsidRPr="00446188">
        <w:rPr>
          <w:b/>
          <w:bCs/>
        </w:rPr>
        <w:t xml:space="preserve"> important de la tolérance. </w:t>
      </w:r>
    </w:p>
    <w:p w:rsidR="00000000" w:rsidRDefault="00D3784D">
      <w:pPr>
        <w:spacing w:after="0" w:line="240" w:lineRule="auto"/>
      </w:pPr>
    </w:p>
    <w:p w:rsidR="00000000" w:rsidRDefault="00673EF3">
      <w:pPr>
        <w:spacing w:after="0" w:line="240" w:lineRule="auto"/>
        <w:rPr>
          <w:i/>
          <w:iCs/>
        </w:rPr>
      </w:pPr>
      <w:r w:rsidRPr="00446188">
        <w:t xml:space="preserve">Ainsi </w:t>
      </w:r>
      <w:r w:rsidRPr="00673EF3">
        <w:t>donc, recherchons ce qui contribue à la paix et à l’édification mutuelle.</w:t>
      </w:r>
      <w:r w:rsidR="004A549E">
        <w:t xml:space="preserve"> </w:t>
      </w:r>
      <w:r w:rsidR="00B322BC" w:rsidRPr="00673EF3">
        <w:t>—</w:t>
      </w:r>
      <w:r w:rsidR="002E1D56">
        <w:t xml:space="preserve"> </w:t>
      </w:r>
      <w:r w:rsidR="00B322BC" w:rsidRPr="00673EF3">
        <w:rPr>
          <w:i/>
          <w:iCs/>
        </w:rPr>
        <w:t>Roma</w:t>
      </w:r>
      <w:r w:rsidR="006B19BF" w:rsidRPr="00673EF3">
        <w:rPr>
          <w:i/>
          <w:iCs/>
        </w:rPr>
        <w:t>i</w:t>
      </w:r>
      <w:r w:rsidR="00B322BC" w:rsidRPr="00673EF3">
        <w:rPr>
          <w:i/>
          <w:iCs/>
        </w:rPr>
        <w:t>ns 14:19</w:t>
      </w:r>
      <w:r w:rsidRPr="00673EF3">
        <w:rPr>
          <w:i/>
          <w:iCs/>
        </w:rPr>
        <w:t xml:space="preserve"> SER</w:t>
      </w:r>
    </w:p>
    <w:p w:rsidR="00000000" w:rsidRDefault="00D3784D">
      <w:pPr>
        <w:spacing w:after="0" w:line="240" w:lineRule="auto"/>
      </w:pPr>
    </w:p>
    <w:p w:rsidR="002E1D56" w:rsidRDefault="00182572">
      <w:pPr>
        <w:spacing w:after="0" w:line="240" w:lineRule="auto"/>
      </w:pPr>
      <w:r w:rsidRPr="00182572">
        <w:t>Lorsque j’ai affaire aux Juifs, je vis comme un Juif, afin de les gagner ; bien que je ne sois pas soumis à la loi de Moïse, je vis comme si je l’étais lorsque j’ai affaire à ceux qui sont soumis à cette loi, afin de les gagner.</w:t>
      </w:r>
      <w:r>
        <w:t xml:space="preserve"> </w:t>
      </w:r>
      <w:r w:rsidRPr="00182572">
        <w:t>De même, lorsque je suis avec ceux qui ignorent la loi de Moïse, je vis comme eux, sans tenir compte de cette loi, afin de les gagner. Cela ne veut pas dire que je suis indifférent à la loi de Dieu, car je suis soumis à la loi du Christ. Avec ceux qui sont faibles dans la foi, je vis comme si j’étais faible moi–même, afin de les gagner. Ainsi, je me fais tout à tous afin d’en sauver de toute manière quelques–uns.</w:t>
      </w:r>
      <w:r w:rsidR="004A549E">
        <w:t xml:space="preserve"> </w:t>
      </w:r>
    </w:p>
    <w:p w:rsidR="00000000" w:rsidRDefault="00B322BC">
      <w:pPr>
        <w:spacing w:after="0" w:line="240" w:lineRule="auto"/>
      </w:pPr>
      <w:r w:rsidRPr="00182572">
        <w:t>—</w:t>
      </w:r>
      <w:r w:rsidR="002E1D56">
        <w:t xml:space="preserve"> </w:t>
      </w:r>
      <w:r w:rsidRPr="00182572">
        <w:rPr>
          <w:i/>
          <w:iCs/>
        </w:rPr>
        <w:t>1 Corinthi</w:t>
      </w:r>
      <w:r w:rsidR="006B19BF" w:rsidRPr="00182572">
        <w:rPr>
          <w:i/>
          <w:iCs/>
        </w:rPr>
        <w:t>e</w:t>
      </w:r>
      <w:r w:rsidRPr="00182572">
        <w:rPr>
          <w:i/>
          <w:iCs/>
        </w:rPr>
        <w:t>ns 9:20–22</w:t>
      </w:r>
      <w:r w:rsidR="00182572" w:rsidRPr="00182572">
        <w:rPr>
          <w:i/>
          <w:iCs/>
        </w:rPr>
        <w:t xml:space="preserve"> BFC </w:t>
      </w:r>
    </w:p>
    <w:p w:rsidR="00000000" w:rsidRDefault="00B322BC">
      <w:pPr>
        <w:spacing w:after="0" w:line="240" w:lineRule="auto"/>
        <w:rPr>
          <w:color w:val="000099"/>
        </w:rPr>
      </w:pPr>
      <w:r w:rsidRPr="00182572">
        <w:rPr>
          <w:color w:val="000099"/>
        </w:rPr>
        <w:t> </w:t>
      </w:r>
    </w:p>
    <w:p w:rsidR="00000000" w:rsidRDefault="00446188">
      <w:pPr>
        <w:spacing w:after="0" w:line="240" w:lineRule="auto"/>
        <w:rPr>
          <w:b/>
          <w:bCs/>
        </w:rPr>
      </w:pPr>
      <w:r w:rsidRPr="00446188">
        <w:rPr>
          <w:b/>
          <w:bCs/>
        </w:rPr>
        <w:t>Nous devons être particulièrement tolérant</w:t>
      </w:r>
      <w:r w:rsidR="0035655A">
        <w:rPr>
          <w:b/>
          <w:bCs/>
        </w:rPr>
        <w:t>s</w:t>
      </w:r>
      <w:r w:rsidRPr="00446188">
        <w:rPr>
          <w:b/>
          <w:bCs/>
        </w:rPr>
        <w:t xml:space="preserve"> envers les personnes avec lesquelles nous avons du mal à nous entendre. </w:t>
      </w:r>
    </w:p>
    <w:p w:rsidR="00000000" w:rsidRDefault="00D3784D">
      <w:pPr>
        <w:spacing w:after="0" w:line="240" w:lineRule="auto"/>
      </w:pPr>
    </w:p>
    <w:p w:rsidR="002E1D56" w:rsidRDefault="00EC4E6B">
      <w:pPr>
        <w:spacing w:after="0" w:line="240" w:lineRule="auto"/>
      </w:pPr>
      <w:r w:rsidRPr="00446188">
        <w:t>Si vous ai</w:t>
      </w:r>
      <w:r w:rsidRPr="00EC4E6B">
        <w:t xml:space="preserve">mez seulement ceux qui vous aiment, </w:t>
      </w:r>
      <w:proofErr w:type="spellStart"/>
      <w:r w:rsidRPr="00EC4E6B">
        <w:t>pensez–vous</w:t>
      </w:r>
      <w:proofErr w:type="spellEnd"/>
      <w:r w:rsidRPr="00EC4E6B">
        <w:t xml:space="preserve"> avoir droit à une reconnaissance particulière ? Les pécheurs aiment aussi leurs amis. Et si vous faites du bien seulement à ceux qui vous en font, pourquoi vous </w:t>
      </w:r>
      <w:proofErr w:type="spellStart"/>
      <w:r w:rsidRPr="00EC4E6B">
        <w:t>attendriez–vous</w:t>
      </w:r>
      <w:proofErr w:type="spellEnd"/>
      <w:r w:rsidRPr="00EC4E6B">
        <w:t xml:space="preserve"> à de la reconnaissance ? Les pécheurs n’</w:t>
      </w:r>
      <w:proofErr w:type="spellStart"/>
      <w:r w:rsidRPr="00EC4E6B">
        <w:t>agissent–ils</w:t>
      </w:r>
      <w:proofErr w:type="spellEnd"/>
      <w:r w:rsidRPr="00EC4E6B">
        <w:t xml:space="preserve"> pas de même ?</w:t>
      </w:r>
      <w:r w:rsidR="004A549E">
        <w:t xml:space="preserve"> </w:t>
      </w:r>
    </w:p>
    <w:p w:rsidR="00000000" w:rsidRDefault="00B322BC">
      <w:pPr>
        <w:spacing w:after="0" w:line="240" w:lineRule="auto"/>
      </w:pPr>
      <w:r w:rsidRPr="00EC4E6B">
        <w:t>—</w:t>
      </w:r>
      <w:r w:rsidR="008F379B">
        <w:t xml:space="preserve"> </w:t>
      </w:r>
      <w:r w:rsidRPr="00EC4E6B">
        <w:rPr>
          <w:i/>
          <w:iCs/>
        </w:rPr>
        <w:t>Lu</w:t>
      </w:r>
      <w:r w:rsidR="006B19BF" w:rsidRPr="00EC4E6B">
        <w:rPr>
          <w:i/>
          <w:iCs/>
        </w:rPr>
        <w:t>c</w:t>
      </w:r>
      <w:r w:rsidRPr="00EC4E6B">
        <w:rPr>
          <w:i/>
          <w:iCs/>
        </w:rPr>
        <w:t xml:space="preserve"> 6:32–33</w:t>
      </w:r>
      <w:r w:rsidR="00A67CD3">
        <w:rPr>
          <w:i/>
          <w:iCs/>
        </w:rPr>
        <w:t xml:space="preserve"> SEM</w:t>
      </w:r>
    </w:p>
    <w:p w:rsidR="00000000" w:rsidRDefault="00B322BC">
      <w:pPr>
        <w:spacing w:after="0" w:line="240" w:lineRule="auto"/>
      </w:pPr>
      <w:r w:rsidRPr="00EC4E6B">
        <w:lastRenderedPageBreak/>
        <w:t> </w:t>
      </w:r>
    </w:p>
    <w:p w:rsidR="00000000" w:rsidRDefault="00446188">
      <w:pPr>
        <w:spacing w:after="0" w:line="240" w:lineRule="auto"/>
        <w:rPr>
          <w:b/>
          <w:bCs/>
        </w:rPr>
      </w:pPr>
      <w:r w:rsidRPr="00446188">
        <w:rPr>
          <w:b/>
          <w:bCs/>
        </w:rPr>
        <w:t>La tolé</w:t>
      </w:r>
      <w:r w:rsidR="00B322BC" w:rsidRPr="00446188">
        <w:rPr>
          <w:b/>
          <w:bCs/>
        </w:rPr>
        <w:t xml:space="preserve">rance </w:t>
      </w:r>
      <w:r w:rsidR="00EC4E6B" w:rsidRPr="00446188">
        <w:rPr>
          <w:b/>
          <w:bCs/>
        </w:rPr>
        <w:t xml:space="preserve">est une vertu </w:t>
      </w:r>
      <w:r w:rsidRPr="00446188">
        <w:rPr>
          <w:b/>
          <w:bCs/>
        </w:rPr>
        <w:t>chrétienne</w:t>
      </w:r>
    </w:p>
    <w:p w:rsidR="00000000" w:rsidRDefault="00D3784D">
      <w:pPr>
        <w:spacing w:after="0" w:line="240" w:lineRule="auto"/>
      </w:pPr>
    </w:p>
    <w:p w:rsidR="00000000" w:rsidRDefault="00A67CD3">
      <w:pPr>
        <w:spacing w:after="0" w:line="240" w:lineRule="auto"/>
        <w:rPr>
          <w:i/>
          <w:iCs/>
        </w:rPr>
      </w:pPr>
      <w:r w:rsidRPr="00446188">
        <w:t>B</w:t>
      </w:r>
      <w:r w:rsidRPr="00A67CD3">
        <w:t>ienheureux sont ceux qui procurent la paix ; car ils seront appelés enfants de Dieu</w:t>
      </w:r>
      <w:r w:rsidR="00B322BC" w:rsidRPr="00A67CD3">
        <w:t>.</w:t>
      </w:r>
      <w:r w:rsidR="004A549E">
        <w:t xml:space="preserve"> </w:t>
      </w:r>
      <w:r w:rsidR="00B322BC" w:rsidRPr="00A67CD3">
        <w:t>—</w:t>
      </w:r>
      <w:r w:rsidR="008F379B">
        <w:t xml:space="preserve"> </w:t>
      </w:r>
      <w:r w:rsidR="00B322BC" w:rsidRPr="00A67CD3">
        <w:rPr>
          <w:i/>
          <w:iCs/>
        </w:rPr>
        <w:t>Matth</w:t>
      </w:r>
      <w:r w:rsidR="006B19BF" w:rsidRPr="00A67CD3">
        <w:rPr>
          <w:i/>
          <w:iCs/>
        </w:rPr>
        <w:t xml:space="preserve">ieu </w:t>
      </w:r>
      <w:r w:rsidR="00B322BC" w:rsidRPr="00A67CD3">
        <w:rPr>
          <w:i/>
          <w:iCs/>
        </w:rPr>
        <w:t>5:9</w:t>
      </w:r>
      <w:r w:rsidRPr="00A67CD3">
        <w:rPr>
          <w:i/>
          <w:iCs/>
        </w:rPr>
        <w:t xml:space="preserve"> MAR</w:t>
      </w:r>
    </w:p>
    <w:p w:rsidR="00000000" w:rsidRDefault="00D3784D">
      <w:pPr>
        <w:spacing w:after="0" w:line="240" w:lineRule="auto"/>
      </w:pPr>
    </w:p>
    <w:p w:rsidR="00000000" w:rsidRDefault="00A67CD3">
      <w:pPr>
        <w:spacing w:after="0" w:line="240" w:lineRule="auto"/>
        <w:rPr>
          <w:i/>
          <w:iCs/>
        </w:rPr>
      </w:pPr>
      <w:r w:rsidRPr="00A67CD3">
        <w:t>Vous avez appris qu’il a été dit : « Tu aimeras ton prochain et tu haïras ton ennemi. »</w:t>
      </w:r>
      <w:r>
        <w:t xml:space="preserve"> </w:t>
      </w:r>
      <w:r w:rsidRPr="00A67CD3">
        <w:t xml:space="preserve">Eh bien, moi </w:t>
      </w:r>
      <w:r w:rsidR="00E427CE">
        <w:t>J</w:t>
      </w:r>
      <w:r w:rsidRPr="00A67CD3">
        <w:t>e vous dis : Aimez vos ennemis et priez pour ceux qui vous persécutent.</w:t>
      </w:r>
      <w:r>
        <w:t xml:space="preserve"> </w:t>
      </w:r>
      <w:r w:rsidRPr="00A67CD3">
        <w:t xml:space="preserve">Ainsi vous vous comporterez vraiment comme des enfants de votre Père céleste, car </w:t>
      </w:r>
      <w:r w:rsidR="00075331">
        <w:t>L</w:t>
      </w:r>
      <w:r w:rsidRPr="00A67CD3">
        <w:t xml:space="preserve">ui, </w:t>
      </w:r>
      <w:r w:rsidR="00E427CE">
        <w:t>I</w:t>
      </w:r>
      <w:r w:rsidRPr="00A67CD3">
        <w:t xml:space="preserve">l fait luire son soleil sur les méchants aussi bien que sur </w:t>
      </w:r>
      <w:r w:rsidRPr="00E427CE">
        <w:t xml:space="preserve">les bons, et </w:t>
      </w:r>
      <w:r w:rsidR="00E427CE">
        <w:t>I</w:t>
      </w:r>
      <w:r w:rsidRPr="00E427CE">
        <w:t>l accorde sa pluie à ceux qui sont justes comme aux injustes</w:t>
      </w:r>
      <w:r w:rsidR="00B322BC" w:rsidRPr="00E427CE">
        <w:t>.</w:t>
      </w:r>
      <w:r w:rsidR="004A549E">
        <w:t xml:space="preserve"> </w:t>
      </w:r>
      <w:r w:rsidR="00B322BC" w:rsidRPr="00E427CE">
        <w:t>—</w:t>
      </w:r>
      <w:r w:rsidR="008F379B">
        <w:t xml:space="preserve"> </w:t>
      </w:r>
      <w:r w:rsidR="00B322BC" w:rsidRPr="00E427CE">
        <w:rPr>
          <w:i/>
          <w:iCs/>
        </w:rPr>
        <w:t>Matth</w:t>
      </w:r>
      <w:r w:rsidR="006B19BF" w:rsidRPr="00E427CE">
        <w:rPr>
          <w:i/>
          <w:iCs/>
        </w:rPr>
        <w:t>ieu</w:t>
      </w:r>
      <w:r w:rsidR="00B322BC" w:rsidRPr="00E427CE">
        <w:rPr>
          <w:i/>
          <w:iCs/>
        </w:rPr>
        <w:t xml:space="preserve"> 5:43–45</w:t>
      </w:r>
    </w:p>
    <w:p w:rsidR="00000000" w:rsidRDefault="00D3784D">
      <w:pPr>
        <w:spacing w:after="0" w:line="240" w:lineRule="auto"/>
      </w:pPr>
    </w:p>
    <w:p w:rsidR="00D3784D" w:rsidRDefault="00E427CE">
      <w:pPr>
        <w:spacing w:after="0" w:line="240" w:lineRule="auto"/>
        <w:rPr>
          <w:i/>
          <w:iCs/>
        </w:rPr>
      </w:pPr>
      <w:r>
        <w:t>M</w:t>
      </w:r>
      <w:r w:rsidRPr="00E427CE">
        <w:t>ais soyez bons les uns envers les autres, compatissants, vous pardonnant les uns aux autres comme Dieu aussi, en Christ, vous a pardonné</w:t>
      </w:r>
      <w:r w:rsidR="00B322BC" w:rsidRPr="00E427CE">
        <w:t>.</w:t>
      </w:r>
      <w:r w:rsidR="004A549E">
        <w:t xml:space="preserve"> </w:t>
      </w:r>
      <w:r w:rsidR="00B322BC" w:rsidRPr="00E427CE">
        <w:t>—</w:t>
      </w:r>
      <w:r w:rsidR="008F379B">
        <w:t xml:space="preserve"> </w:t>
      </w:r>
      <w:r w:rsidR="00B322BC" w:rsidRPr="00E427CE">
        <w:rPr>
          <w:i/>
          <w:iCs/>
        </w:rPr>
        <w:t>Eph</w:t>
      </w:r>
      <w:r w:rsidR="006B19BF" w:rsidRPr="00E427CE">
        <w:rPr>
          <w:i/>
          <w:iCs/>
        </w:rPr>
        <w:t>é</w:t>
      </w:r>
      <w:r w:rsidR="00B322BC" w:rsidRPr="00E427CE">
        <w:rPr>
          <w:i/>
          <w:iCs/>
        </w:rPr>
        <w:t>si</w:t>
      </w:r>
      <w:r w:rsidR="006B19BF" w:rsidRPr="00E427CE">
        <w:rPr>
          <w:i/>
          <w:iCs/>
        </w:rPr>
        <w:t>e</w:t>
      </w:r>
      <w:r w:rsidR="00B322BC" w:rsidRPr="00E427CE">
        <w:rPr>
          <w:i/>
          <w:iCs/>
        </w:rPr>
        <w:t>ns 4:32</w:t>
      </w:r>
    </w:p>
    <w:sectPr w:rsidR="00D3784D" w:rsidSect="00A67CD3">
      <w:pgSz w:w="11906" w:h="16838"/>
      <w:pgMar w:top="1191" w:right="1134" w:bottom="119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isplayBackgroundShape/>
  <w:proofState w:spelling="clean" w:grammar="clean"/>
  <w:defaultTabStop w:val="708"/>
  <w:hyphenationZone w:val="425"/>
  <w:drawingGridHorizontalSpacing w:val="110"/>
  <w:displayHorizontalDrawingGridEvery w:val="2"/>
  <w:characterSpacingControl w:val="doNotCompress"/>
  <w:compat/>
  <w:rsids>
    <w:rsidRoot w:val="00B322BC"/>
    <w:rsid w:val="00002D5C"/>
    <w:rsid w:val="000078F8"/>
    <w:rsid w:val="00012D17"/>
    <w:rsid w:val="000575C7"/>
    <w:rsid w:val="00075331"/>
    <w:rsid w:val="000C3DDB"/>
    <w:rsid w:val="000C46D9"/>
    <w:rsid w:val="000F254E"/>
    <w:rsid w:val="00182572"/>
    <w:rsid w:val="00192101"/>
    <w:rsid w:val="002152CE"/>
    <w:rsid w:val="0026327E"/>
    <w:rsid w:val="002B0227"/>
    <w:rsid w:val="002D4855"/>
    <w:rsid w:val="002E1D56"/>
    <w:rsid w:val="002E7CFE"/>
    <w:rsid w:val="00300878"/>
    <w:rsid w:val="00324E54"/>
    <w:rsid w:val="0035655A"/>
    <w:rsid w:val="003C05E5"/>
    <w:rsid w:val="003E14A4"/>
    <w:rsid w:val="00446188"/>
    <w:rsid w:val="00472BD2"/>
    <w:rsid w:val="004A4F4A"/>
    <w:rsid w:val="004A549E"/>
    <w:rsid w:val="00611AA2"/>
    <w:rsid w:val="0063006E"/>
    <w:rsid w:val="006706AF"/>
    <w:rsid w:val="00673EF3"/>
    <w:rsid w:val="006B19BF"/>
    <w:rsid w:val="006F0AD2"/>
    <w:rsid w:val="00717077"/>
    <w:rsid w:val="007D5373"/>
    <w:rsid w:val="008F0F5E"/>
    <w:rsid w:val="008F379B"/>
    <w:rsid w:val="0091720A"/>
    <w:rsid w:val="00956FB1"/>
    <w:rsid w:val="009811F7"/>
    <w:rsid w:val="00990846"/>
    <w:rsid w:val="00A43CFD"/>
    <w:rsid w:val="00A67CD3"/>
    <w:rsid w:val="00AD0932"/>
    <w:rsid w:val="00B322BC"/>
    <w:rsid w:val="00BB46E4"/>
    <w:rsid w:val="00BD0D75"/>
    <w:rsid w:val="00C46110"/>
    <w:rsid w:val="00CB6ADC"/>
    <w:rsid w:val="00CF4C68"/>
    <w:rsid w:val="00D0201D"/>
    <w:rsid w:val="00D15436"/>
    <w:rsid w:val="00D3784D"/>
    <w:rsid w:val="00E427CE"/>
    <w:rsid w:val="00EA58A1"/>
    <w:rsid w:val="00EC4E6B"/>
    <w:rsid w:val="00F4026E"/>
    <w:rsid w:val="00F75EBF"/>
    <w:rsid w:val="00F8370B"/>
    <w:rsid w:val="00FA1E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6188"/>
    <w:rPr>
      <w:sz w:val="16"/>
      <w:szCs w:val="16"/>
    </w:rPr>
  </w:style>
  <w:style w:type="paragraph" w:styleId="CommentText">
    <w:name w:val="annotation text"/>
    <w:basedOn w:val="Normal"/>
    <w:link w:val="CommentTextChar"/>
    <w:uiPriority w:val="99"/>
    <w:semiHidden/>
    <w:unhideWhenUsed/>
    <w:rsid w:val="00446188"/>
    <w:pPr>
      <w:spacing w:line="240" w:lineRule="auto"/>
    </w:pPr>
    <w:rPr>
      <w:sz w:val="20"/>
      <w:szCs w:val="20"/>
    </w:rPr>
  </w:style>
  <w:style w:type="character" w:customStyle="1" w:styleId="CommentTextChar">
    <w:name w:val="Comment Text Char"/>
    <w:basedOn w:val="DefaultParagraphFont"/>
    <w:link w:val="CommentText"/>
    <w:uiPriority w:val="99"/>
    <w:semiHidden/>
    <w:rsid w:val="00446188"/>
    <w:rPr>
      <w:sz w:val="20"/>
      <w:szCs w:val="20"/>
    </w:rPr>
  </w:style>
  <w:style w:type="paragraph" w:styleId="CommentSubject">
    <w:name w:val="annotation subject"/>
    <w:basedOn w:val="CommentText"/>
    <w:next w:val="CommentText"/>
    <w:link w:val="CommentSubjectChar"/>
    <w:uiPriority w:val="99"/>
    <w:semiHidden/>
    <w:unhideWhenUsed/>
    <w:rsid w:val="00446188"/>
    <w:rPr>
      <w:b/>
      <w:bCs/>
    </w:rPr>
  </w:style>
  <w:style w:type="character" w:customStyle="1" w:styleId="CommentSubjectChar">
    <w:name w:val="Comment Subject Char"/>
    <w:basedOn w:val="CommentTextChar"/>
    <w:link w:val="CommentSubject"/>
    <w:uiPriority w:val="99"/>
    <w:semiHidden/>
    <w:rsid w:val="00446188"/>
    <w:rPr>
      <w:b/>
      <w:bCs/>
    </w:rPr>
  </w:style>
  <w:style w:type="paragraph" w:styleId="Revision">
    <w:name w:val="Revision"/>
    <w:hidden/>
    <w:uiPriority w:val="99"/>
    <w:semiHidden/>
    <w:rsid w:val="00446188"/>
    <w:pPr>
      <w:spacing w:after="0" w:line="240" w:lineRule="auto"/>
    </w:pPr>
  </w:style>
  <w:style w:type="paragraph" w:styleId="BalloonText">
    <w:name w:val="Balloon Text"/>
    <w:basedOn w:val="Normal"/>
    <w:link w:val="BalloonTextChar"/>
    <w:uiPriority w:val="99"/>
    <w:semiHidden/>
    <w:unhideWhenUsed/>
    <w:rsid w:val="00446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88"/>
    <w:rPr>
      <w:rFonts w:ascii="Tahoma" w:hAnsi="Tahoma" w:cs="Tahoma"/>
      <w:sz w:val="16"/>
      <w:szCs w:val="16"/>
    </w:rPr>
  </w:style>
  <w:style w:type="paragraph" w:styleId="ListParagraph">
    <w:name w:val="List Paragraph"/>
    <w:basedOn w:val="Normal"/>
    <w:uiPriority w:val="34"/>
    <w:qFormat/>
    <w:rsid w:val="008F379B"/>
    <w:pPr>
      <w:ind w:left="720"/>
      <w:contextualSpacing/>
    </w:pPr>
  </w:style>
</w:styles>
</file>

<file path=word/webSettings.xml><?xml version="1.0" encoding="utf-8"?>
<w:webSettings xmlns:r="http://schemas.openxmlformats.org/officeDocument/2006/relationships" xmlns:w="http://schemas.openxmlformats.org/wordprocessingml/2006/main">
  <w:divs>
    <w:div w:id="74057919">
      <w:bodyDiv w:val="1"/>
      <w:marLeft w:val="0"/>
      <w:marRight w:val="0"/>
      <w:marTop w:val="0"/>
      <w:marBottom w:val="0"/>
      <w:divBdr>
        <w:top w:val="none" w:sz="0" w:space="0" w:color="auto"/>
        <w:left w:val="none" w:sz="0" w:space="0" w:color="auto"/>
        <w:bottom w:val="none" w:sz="0" w:space="0" w:color="auto"/>
        <w:right w:val="none" w:sz="0" w:space="0" w:color="auto"/>
      </w:divBdr>
      <w:divsChild>
        <w:div w:id="1683777809">
          <w:marLeft w:val="0"/>
          <w:marRight w:val="0"/>
          <w:marTop w:val="0"/>
          <w:marBottom w:val="0"/>
          <w:divBdr>
            <w:top w:val="none" w:sz="0" w:space="0" w:color="auto"/>
            <w:left w:val="none" w:sz="0" w:space="0" w:color="auto"/>
            <w:bottom w:val="none" w:sz="0" w:space="0" w:color="auto"/>
            <w:right w:val="none" w:sz="0" w:space="0" w:color="auto"/>
          </w:divBdr>
        </w:div>
        <w:div w:id="1342004637">
          <w:marLeft w:val="0"/>
          <w:marRight w:val="0"/>
          <w:marTop w:val="0"/>
          <w:marBottom w:val="0"/>
          <w:divBdr>
            <w:top w:val="none" w:sz="0" w:space="0" w:color="auto"/>
            <w:left w:val="none" w:sz="0" w:space="0" w:color="auto"/>
            <w:bottom w:val="none" w:sz="0" w:space="0" w:color="auto"/>
            <w:right w:val="none" w:sz="0" w:space="0" w:color="auto"/>
          </w:divBdr>
        </w:div>
      </w:divsChild>
    </w:div>
    <w:div w:id="1071276476">
      <w:bodyDiv w:val="1"/>
      <w:marLeft w:val="0"/>
      <w:marRight w:val="0"/>
      <w:marTop w:val="0"/>
      <w:marBottom w:val="0"/>
      <w:divBdr>
        <w:top w:val="none" w:sz="0" w:space="0" w:color="auto"/>
        <w:left w:val="none" w:sz="0" w:space="0" w:color="auto"/>
        <w:bottom w:val="none" w:sz="0" w:space="0" w:color="auto"/>
        <w:right w:val="none" w:sz="0" w:space="0" w:color="auto"/>
      </w:divBdr>
      <w:divsChild>
        <w:div w:id="940187843">
          <w:marLeft w:val="0"/>
          <w:marRight w:val="0"/>
          <w:marTop w:val="0"/>
          <w:marBottom w:val="0"/>
          <w:divBdr>
            <w:top w:val="none" w:sz="0" w:space="0" w:color="auto"/>
            <w:left w:val="none" w:sz="0" w:space="0" w:color="auto"/>
            <w:bottom w:val="none" w:sz="0" w:space="0" w:color="auto"/>
            <w:right w:val="none" w:sz="0" w:space="0" w:color="auto"/>
          </w:divBdr>
        </w:div>
        <w:div w:id="161404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3</cp:revision>
  <dcterms:created xsi:type="dcterms:W3CDTF">2012-07-24T08:24:00Z</dcterms:created>
  <dcterms:modified xsi:type="dcterms:W3CDTF">2012-07-24T08:28:00Z</dcterms:modified>
</cp:coreProperties>
</file>