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3" w:rsidRDefault="00CE32C0">
      <w:pPr>
        <w:pStyle w:val="Heading1"/>
        <w:rPr>
          <w:sz w:val="40"/>
          <w:highlight w:val="yellow"/>
        </w:rPr>
      </w:pPr>
      <w:r>
        <w:rPr>
          <w:sz w:val="40"/>
        </w:rPr>
        <w:t xml:space="preserve">C’est drôlement </w:t>
      </w:r>
      <w:r w:rsidR="004A3796">
        <w:rPr>
          <w:sz w:val="40"/>
        </w:rPr>
        <w:t>dur</w:t>
      </w:r>
      <w:r>
        <w:rPr>
          <w:sz w:val="40"/>
        </w:rPr>
        <w:t xml:space="preserve"> </w:t>
      </w:r>
      <w:r w:rsidR="007E5B03" w:rsidRPr="00A14D7D">
        <w:rPr>
          <w:sz w:val="40"/>
        </w:rPr>
        <w:t xml:space="preserve">d'être </w:t>
      </w:r>
      <w:r w:rsidR="005A52F4">
        <w:rPr>
          <w:sz w:val="40"/>
        </w:rPr>
        <w:t xml:space="preserve">un </w:t>
      </w:r>
      <w:r>
        <w:rPr>
          <w:sz w:val="40"/>
        </w:rPr>
        <w:t>c</w:t>
      </w:r>
      <w:r w:rsidR="007E5B03" w:rsidRPr="00A14D7D">
        <w:rPr>
          <w:sz w:val="40"/>
        </w:rPr>
        <w:t>hrétien</w:t>
      </w:r>
      <w:r>
        <w:rPr>
          <w:sz w:val="40"/>
        </w:rPr>
        <w:t xml:space="preserve"> </w:t>
      </w:r>
      <w:r w:rsidR="007E5B03">
        <w:rPr>
          <w:sz w:val="40"/>
        </w:rPr>
        <w:t>!</w:t>
      </w:r>
      <w:r w:rsidR="007E5B03" w:rsidRPr="00556A07">
        <w:rPr>
          <w:sz w:val="40"/>
          <w:highlight w:val="yellow"/>
        </w:rPr>
        <w:t xml:space="preserve"> </w:t>
      </w:r>
    </w:p>
    <w:p w:rsidR="009F0B3C" w:rsidRPr="00D7175D" w:rsidRDefault="00F57D26" w:rsidP="00F57D26">
      <w:pPr>
        <w:pStyle w:val="NormalWeb"/>
        <w:numPr>
          <w:ilvl w:val="0"/>
          <w:numId w:val="1"/>
        </w:numPr>
      </w:pPr>
      <w:r>
        <w:t>P</w:t>
      </w:r>
      <w:r w:rsidR="009F0B3C" w:rsidRPr="00D7175D">
        <w:t>ar Peter</w:t>
      </w:r>
      <w:r w:rsidR="009F0B3C">
        <w:t xml:space="preserve"> A.</w:t>
      </w:r>
    </w:p>
    <w:p w:rsidR="009F0B3C" w:rsidRPr="00D7175D" w:rsidRDefault="00F57D26">
      <w:pPr>
        <w:pStyle w:val="NormalWeb"/>
      </w:pPr>
      <w:r>
        <w:t>L</w:t>
      </w:r>
      <w:r w:rsidR="009F0B3C" w:rsidRPr="00D7175D">
        <w:t xml:space="preserve">e </w:t>
      </w:r>
      <w:r w:rsidR="00FE566B">
        <w:t>2</w:t>
      </w:r>
      <w:r w:rsidR="009F0B3C" w:rsidRPr="00D7175D">
        <w:t>1</w:t>
      </w:r>
      <w:r w:rsidR="00FE566B">
        <w:t xml:space="preserve"> février </w:t>
      </w:r>
      <w:r w:rsidR="009F0B3C" w:rsidRPr="00D7175D">
        <w:t>201</w:t>
      </w:r>
      <w:r w:rsidR="00FE566B">
        <w:t>2</w:t>
      </w:r>
    </w:p>
    <w:p w:rsidR="009F0B3C" w:rsidRPr="00920732" w:rsidRDefault="009F0B3C">
      <w:pPr>
        <w:pStyle w:val="NormalWeb"/>
      </w:pPr>
      <w:r>
        <w:t xml:space="preserve">Le moins qu'on puisse dire, c'est </w:t>
      </w:r>
      <w:r w:rsidR="00CE32C0">
        <w:t>qu</w:t>
      </w:r>
      <w:r w:rsidR="00677DC6">
        <w:t>e ce</w:t>
      </w:r>
      <w:r>
        <w:t xml:space="preserve"> n'est pas facile </w:t>
      </w:r>
      <w:r w:rsidR="00CE32C0">
        <w:t>d</w:t>
      </w:r>
      <w:r w:rsidR="005A52F4">
        <w:t>’être un chrétien</w:t>
      </w:r>
      <w:r w:rsidRPr="0068781B">
        <w:t xml:space="preserve">. </w:t>
      </w:r>
      <w:r w:rsidRPr="00920732">
        <w:t xml:space="preserve">Quand on </w:t>
      </w:r>
      <w:r>
        <w:t>voit</w:t>
      </w:r>
      <w:r w:rsidRPr="00920732">
        <w:t xml:space="preserve"> tout ce que Jésus a dit et qu'on essaie de l'appliquer </w:t>
      </w:r>
      <w:r w:rsidR="00F57D26">
        <w:t>à</w:t>
      </w:r>
      <w:r w:rsidRPr="00920732">
        <w:t xml:space="preserve"> </w:t>
      </w:r>
      <w:r>
        <w:t xml:space="preserve">notre vie de tous les jours, c'est difficile. </w:t>
      </w:r>
      <w:r w:rsidRPr="00D7175D">
        <w:t>Pourquoi</w:t>
      </w:r>
      <w:r w:rsidR="00DF0E88">
        <w:t xml:space="preserve"> </w:t>
      </w:r>
      <w:r w:rsidRPr="00D7175D">
        <w:t>? Parce que ce</w:t>
      </w:r>
      <w:r w:rsidR="00DF0E88">
        <w:t xml:space="preserve"> n’est pas dans la</w:t>
      </w:r>
      <w:r w:rsidRPr="00D7175D">
        <w:t xml:space="preserve"> nature humaine. </w:t>
      </w:r>
      <w:r w:rsidRPr="00920732">
        <w:t xml:space="preserve">Pratiquement tout ce qu'Il nous a </w:t>
      </w:r>
      <w:r w:rsidRPr="00CB14D6">
        <w:t xml:space="preserve">enseigné va à l'encontre de notre nature. </w:t>
      </w:r>
      <w:r w:rsidR="00DF0E88" w:rsidRPr="00CB14D6">
        <w:t xml:space="preserve">Considérez </w:t>
      </w:r>
      <w:r w:rsidRPr="00CB14D6">
        <w:t>la liste qui suit</w:t>
      </w:r>
      <w:r w:rsidR="00DF0E88" w:rsidRPr="00CB14D6">
        <w:t>,</w:t>
      </w:r>
      <w:r w:rsidRPr="00CB14D6">
        <w:t xml:space="preserve"> et vous verrez si ce que Jésus </w:t>
      </w:r>
      <w:r w:rsidR="00F57D26">
        <w:t xml:space="preserve">nous </w:t>
      </w:r>
      <w:r w:rsidR="00DF0E88" w:rsidRPr="00CB14D6">
        <w:t>demande</w:t>
      </w:r>
      <w:r w:rsidRPr="00CB14D6">
        <w:t xml:space="preserve"> dans ces versets vous</w:t>
      </w:r>
      <w:r w:rsidRPr="00920732">
        <w:t xml:space="preserve"> para</w:t>
      </w:r>
      <w:r w:rsidR="00CE32C0">
        <w:t>î</w:t>
      </w:r>
      <w:r w:rsidRPr="00920732">
        <w:t xml:space="preserve">t naturel. </w:t>
      </w:r>
    </w:p>
    <w:p w:rsidR="009F0B3C" w:rsidRPr="00D7175D" w:rsidRDefault="009F0B3C">
      <w:pPr>
        <w:pStyle w:val="indent"/>
      </w:pPr>
      <w:r w:rsidRPr="00D7175D">
        <w:rPr>
          <w:rStyle w:val="Emphasis"/>
        </w:rPr>
        <w:t>Aimez vos ennemis.</w:t>
      </w:r>
    </w:p>
    <w:p w:rsidR="009F0B3C" w:rsidRPr="00A14D7D" w:rsidRDefault="009F0B3C">
      <w:pPr>
        <w:pStyle w:val="indent"/>
      </w:pPr>
      <w:r w:rsidRPr="00CD4291">
        <w:rPr>
          <w:rStyle w:val="Emphasis"/>
        </w:rPr>
        <w:t>F</w:t>
      </w:r>
      <w:r w:rsidRPr="00A14D7D">
        <w:rPr>
          <w:rStyle w:val="Emphasis"/>
        </w:rPr>
        <w:t>aites du bien à ceux qui vous haïssent.</w:t>
      </w:r>
    </w:p>
    <w:p w:rsidR="009F0B3C" w:rsidRPr="00A14D7D" w:rsidRDefault="009F0B3C">
      <w:pPr>
        <w:pStyle w:val="indent"/>
      </w:pPr>
      <w:r w:rsidRPr="00A14D7D">
        <w:rPr>
          <w:rStyle w:val="Emphasis"/>
        </w:rPr>
        <w:t>Bénissez ceux qui vous maudissent.</w:t>
      </w:r>
    </w:p>
    <w:p w:rsidR="009F0B3C" w:rsidRPr="00A14D7D" w:rsidRDefault="009F0B3C">
      <w:pPr>
        <w:pStyle w:val="indent"/>
      </w:pPr>
      <w:r w:rsidRPr="00A14D7D">
        <w:rPr>
          <w:rStyle w:val="Emphasis"/>
        </w:rPr>
        <w:t xml:space="preserve">Priez pour ceux qui vous </w:t>
      </w:r>
      <w:r w:rsidR="00D91228">
        <w:rPr>
          <w:rStyle w:val="Emphasis"/>
        </w:rPr>
        <w:t>maltraitent</w:t>
      </w:r>
      <w:r w:rsidRPr="00A14D7D">
        <w:rPr>
          <w:rStyle w:val="Emphasis"/>
        </w:rPr>
        <w:t>.</w:t>
      </w:r>
    </w:p>
    <w:p w:rsidR="009F0B3C" w:rsidRPr="00AB1982" w:rsidRDefault="009F0B3C">
      <w:pPr>
        <w:pStyle w:val="indent"/>
      </w:pPr>
      <w:r w:rsidRPr="00AB1982">
        <w:rPr>
          <w:rStyle w:val="Emphasis"/>
        </w:rPr>
        <w:t xml:space="preserve">Si quelqu'un </w:t>
      </w:r>
      <w:r w:rsidR="00D91228">
        <w:rPr>
          <w:rStyle w:val="Emphasis"/>
        </w:rPr>
        <w:t>te</w:t>
      </w:r>
      <w:r w:rsidRPr="00AB1982">
        <w:rPr>
          <w:rStyle w:val="Emphasis"/>
        </w:rPr>
        <w:t xml:space="preserve"> </w:t>
      </w:r>
      <w:r w:rsidR="00D91228">
        <w:rPr>
          <w:rStyle w:val="Emphasis"/>
        </w:rPr>
        <w:t>frappe</w:t>
      </w:r>
      <w:r w:rsidRPr="00AB1982">
        <w:rPr>
          <w:rStyle w:val="Emphasis"/>
        </w:rPr>
        <w:t xml:space="preserve"> sur la joue droite, </w:t>
      </w:r>
      <w:r w:rsidR="00D91228">
        <w:rPr>
          <w:rStyle w:val="Emphasis"/>
        </w:rPr>
        <w:t xml:space="preserve">présente-lui </w:t>
      </w:r>
      <w:r w:rsidRPr="00AB1982">
        <w:rPr>
          <w:rStyle w:val="Emphasis"/>
        </w:rPr>
        <w:t>aussi l'autre.</w:t>
      </w:r>
    </w:p>
    <w:p w:rsidR="00D91228" w:rsidRPr="00D91228" w:rsidRDefault="00D91228" w:rsidP="00D91228">
      <w:pPr>
        <w:pStyle w:val="indent"/>
        <w:rPr>
          <w:rStyle w:val="Emphasis"/>
        </w:rPr>
      </w:pPr>
      <w:r w:rsidRPr="00D91228">
        <w:rPr>
          <w:rStyle w:val="Emphasis"/>
        </w:rPr>
        <w:t xml:space="preserve">Si quelqu’un te prend ton manteau, ne l’empêche pas de prendre </w:t>
      </w:r>
      <w:r>
        <w:rPr>
          <w:rStyle w:val="Emphasis"/>
        </w:rPr>
        <w:t xml:space="preserve">aussi </w:t>
      </w:r>
      <w:r w:rsidRPr="00D91228">
        <w:rPr>
          <w:rStyle w:val="Emphasis"/>
        </w:rPr>
        <w:t>ta tunique.</w:t>
      </w:r>
    </w:p>
    <w:p w:rsidR="009F0B3C" w:rsidRPr="00F8334B" w:rsidRDefault="00D91228">
      <w:pPr>
        <w:pStyle w:val="indent"/>
      </w:pPr>
      <w:r w:rsidRPr="00CB14D6">
        <w:rPr>
          <w:rStyle w:val="Emphasis"/>
        </w:rPr>
        <w:t xml:space="preserve">Donne à quiconque te demande, </w:t>
      </w:r>
      <w:r w:rsidR="00CB14D6" w:rsidRPr="00CB14D6">
        <w:rPr>
          <w:rStyle w:val="Emphasis"/>
        </w:rPr>
        <w:t xml:space="preserve">et </w:t>
      </w:r>
      <w:r w:rsidR="009F0B3C" w:rsidRPr="00CB14D6">
        <w:rPr>
          <w:rStyle w:val="Emphasis"/>
        </w:rPr>
        <w:t>ne tourne pas le dos à celui qui veut t’emprunter.</w:t>
      </w:r>
      <w:r w:rsidR="009F0B3C" w:rsidRPr="00CB14D6">
        <w:rPr>
          <w:rStyle w:val="FootnoteReference"/>
          <w:i/>
          <w:iCs/>
        </w:rPr>
        <w:footnoteReference w:id="1"/>
      </w:r>
      <w:r w:rsidR="009F0B3C" w:rsidRPr="00F8334B">
        <w:t xml:space="preserve"> </w:t>
      </w:r>
    </w:p>
    <w:p w:rsidR="009F0B3C" w:rsidRPr="00F8334B" w:rsidRDefault="009F0B3C" w:rsidP="00F8334B">
      <w:pPr>
        <w:pStyle w:val="indent"/>
      </w:pPr>
      <w:r w:rsidRPr="00F8334B">
        <w:rPr>
          <w:rStyle w:val="Emphasis"/>
        </w:rPr>
        <w:t>Allez dans le monde entier et proclamez la bonne nouvelle à toute la création.</w:t>
      </w:r>
      <w:r>
        <w:rPr>
          <w:rStyle w:val="FootnoteReference"/>
          <w:i/>
          <w:iCs/>
        </w:rPr>
        <w:footnoteReference w:id="2"/>
      </w:r>
      <w:r w:rsidRPr="00F8334B">
        <w:t xml:space="preserve"> </w:t>
      </w:r>
    </w:p>
    <w:p w:rsidR="009F0B3C" w:rsidRPr="00F8334B" w:rsidRDefault="009F0B3C" w:rsidP="00F8334B">
      <w:pPr>
        <w:pStyle w:val="indent"/>
      </w:pPr>
      <w:r w:rsidRPr="00F8334B">
        <w:t xml:space="preserve">Il a dit beaucoup d'autres choses qui ne sont pas </w:t>
      </w:r>
      <w:r w:rsidR="00F57D26">
        <w:t xml:space="preserve">plus </w:t>
      </w:r>
      <w:r>
        <w:t xml:space="preserve">faciles </w:t>
      </w:r>
      <w:r w:rsidRPr="00F8334B">
        <w:t>à mettre en pratique</w:t>
      </w:r>
      <w:r w:rsidR="00F57D26">
        <w:t> :</w:t>
      </w:r>
      <w:r w:rsidRPr="00F8334B">
        <w:t xml:space="preserve"> </w:t>
      </w:r>
    </w:p>
    <w:p w:rsidR="009F0B3C" w:rsidRPr="00F8334B" w:rsidRDefault="009F0B3C">
      <w:pPr>
        <w:pStyle w:val="indent"/>
      </w:pPr>
      <w:r w:rsidRPr="00F8334B">
        <w:rPr>
          <w:rStyle w:val="Emphasis"/>
        </w:rPr>
        <w:t>Ne vous amassez pas des richesses sur la terre.</w:t>
      </w:r>
      <w:r>
        <w:rPr>
          <w:rStyle w:val="FootnoteReference"/>
          <w:i/>
          <w:iCs/>
        </w:rPr>
        <w:footnoteReference w:id="3"/>
      </w:r>
    </w:p>
    <w:p w:rsidR="009F0B3C" w:rsidRPr="007A1B9B" w:rsidRDefault="009F0B3C">
      <w:pPr>
        <w:pStyle w:val="indent"/>
      </w:pPr>
      <w:r w:rsidRPr="00F8334B">
        <w:rPr>
          <w:rStyle w:val="Emphasis"/>
        </w:rPr>
        <w:t>Va, vends</w:t>
      </w:r>
      <w:r w:rsidRPr="007A1B9B">
        <w:rPr>
          <w:rStyle w:val="Emphasis"/>
        </w:rPr>
        <w:t xml:space="preserve"> tout ce que tu as, donne</w:t>
      </w:r>
      <w:r w:rsidR="00CB14D6">
        <w:rPr>
          <w:rStyle w:val="Emphasis"/>
        </w:rPr>
        <w:t>-</w:t>
      </w:r>
      <w:r w:rsidRPr="007A1B9B">
        <w:rPr>
          <w:rStyle w:val="Emphasis"/>
        </w:rPr>
        <w:t>le aux pauvres, et tu auras un trésor dans le ciel. Puis viens et suis</w:t>
      </w:r>
      <w:r w:rsidR="00CB14D6">
        <w:rPr>
          <w:rStyle w:val="Emphasis"/>
        </w:rPr>
        <w:t>-</w:t>
      </w:r>
      <w:r>
        <w:rPr>
          <w:rStyle w:val="Emphasis"/>
        </w:rPr>
        <w:t>M</w:t>
      </w:r>
      <w:r w:rsidRPr="007A1B9B">
        <w:rPr>
          <w:rStyle w:val="Emphasis"/>
        </w:rPr>
        <w:t>oi.</w:t>
      </w:r>
      <w:r>
        <w:rPr>
          <w:rStyle w:val="FootnoteReference"/>
          <w:i/>
          <w:iCs/>
        </w:rPr>
        <w:footnoteReference w:id="4"/>
      </w:r>
      <w:r w:rsidRPr="007A1B9B">
        <w:t xml:space="preserve"> </w:t>
      </w:r>
    </w:p>
    <w:p w:rsidR="009F0B3C" w:rsidRPr="00DC1B65" w:rsidRDefault="009F0B3C">
      <w:pPr>
        <w:pStyle w:val="indent"/>
      </w:pPr>
      <w:r w:rsidRPr="0007646D">
        <w:rPr>
          <w:rStyle w:val="Emphasis"/>
        </w:rPr>
        <w:t>Gardez</w:t>
      </w:r>
      <w:r w:rsidR="00CB14D6">
        <w:rPr>
          <w:rStyle w:val="Emphasis"/>
        </w:rPr>
        <w:t>-</w:t>
      </w:r>
      <w:r w:rsidRPr="0007646D">
        <w:rPr>
          <w:rStyle w:val="Emphasis"/>
        </w:rPr>
        <w:t>vous avec soin du désir de posséder, sous toutes ses formes, car la vie d’un homme, si riche soit</w:t>
      </w:r>
      <w:r w:rsidR="00CB14D6">
        <w:rPr>
          <w:rStyle w:val="Emphasis"/>
        </w:rPr>
        <w:t>-</w:t>
      </w:r>
      <w:r w:rsidRPr="0007646D">
        <w:rPr>
          <w:rStyle w:val="Emphasis"/>
        </w:rPr>
        <w:t>il, ne dépend pas de ses biens.</w:t>
      </w:r>
      <w:r>
        <w:rPr>
          <w:rStyle w:val="FootnoteReference"/>
          <w:i/>
          <w:iCs/>
        </w:rPr>
        <w:footnoteReference w:id="5"/>
      </w:r>
      <w:r w:rsidRPr="00DC1B65">
        <w:t xml:space="preserve"> </w:t>
      </w:r>
    </w:p>
    <w:p w:rsidR="00B04CC7" w:rsidRPr="00CB14D6" w:rsidRDefault="00637AE4">
      <w:pPr>
        <w:pStyle w:val="NormalWeb"/>
      </w:pPr>
      <w:r>
        <w:t xml:space="preserve">Donc </w:t>
      </w:r>
      <w:r w:rsidR="009F0B3C" w:rsidRPr="00F548A4">
        <w:t>Jésus a dit tout ce</w:t>
      </w:r>
      <w:r w:rsidR="009F0B3C">
        <w:t>la</w:t>
      </w:r>
      <w:r>
        <w:t>, sans parler du reste</w:t>
      </w:r>
      <w:r w:rsidR="009F0B3C" w:rsidRPr="00F548A4">
        <w:t xml:space="preserve">, </w:t>
      </w:r>
      <w:r>
        <w:t>et</w:t>
      </w:r>
      <w:r w:rsidR="009F0B3C" w:rsidRPr="00F548A4">
        <w:t xml:space="preserve"> </w:t>
      </w:r>
      <w:r w:rsidR="009F0B3C">
        <w:t xml:space="preserve">le comble c'est </w:t>
      </w:r>
      <w:r w:rsidR="009F0B3C" w:rsidRPr="00F548A4">
        <w:t xml:space="preserve">qu'Il </w:t>
      </w:r>
      <w:r w:rsidR="00760975">
        <w:t xml:space="preserve">parlait sérieusement et qu'Il </w:t>
      </w:r>
      <w:r w:rsidR="00B04CC7">
        <w:t>attend de nous que nous suivions Ses instructions</w:t>
      </w:r>
      <w:r w:rsidR="00B04CC7">
        <w:rPr>
          <w:color w:val="FF0000"/>
        </w:rPr>
        <w:t> </w:t>
      </w:r>
      <w:r w:rsidR="00B04CC7" w:rsidRPr="00CB14D6">
        <w:t xml:space="preserve">! </w:t>
      </w:r>
      <w:r w:rsidR="00760975" w:rsidRPr="00760975">
        <w:t>Et c'est loin d'être facile</w:t>
      </w:r>
      <w:r w:rsidR="00867221">
        <w:t xml:space="preserve"> </w:t>
      </w:r>
      <w:r w:rsidR="00760975" w:rsidRPr="00760975">
        <w:t>!</w:t>
      </w:r>
    </w:p>
    <w:p w:rsidR="009F0B3C" w:rsidRPr="00A96D59" w:rsidRDefault="009F0B3C">
      <w:pPr>
        <w:pStyle w:val="NormalWeb"/>
      </w:pPr>
      <w:r>
        <w:t>S</w:t>
      </w:r>
      <w:r w:rsidRPr="00A96D59">
        <w:t xml:space="preserve">i vous </w:t>
      </w:r>
      <w:r>
        <w:t xml:space="preserve">voulez </w:t>
      </w:r>
      <w:r w:rsidRPr="00A96D59">
        <w:t>êt</w:t>
      </w:r>
      <w:r>
        <w:t>re</w:t>
      </w:r>
      <w:r w:rsidRPr="00A96D59">
        <w:t xml:space="preserve"> </w:t>
      </w:r>
      <w:r>
        <w:t xml:space="preserve">un </w:t>
      </w:r>
      <w:r w:rsidRPr="00A96D59">
        <w:t xml:space="preserve">disciple de Jésus, </w:t>
      </w:r>
      <w:r>
        <w:t>i</w:t>
      </w:r>
      <w:r w:rsidRPr="00A96D59">
        <w:t xml:space="preserve">l est </w:t>
      </w:r>
      <w:r>
        <w:t>é</w:t>
      </w:r>
      <w:r w:rsidRPr="00A96D59">
        <w:t>vident que ça va vous coûter quelque chose.</w:t>
      </w:r>
    </w:p>
    <w:p w:rsidR="009F0B3C" w:rsidRPr="00576DF8" w:rsidRDefault="009F0B3C">
      <w:pPr>
        <w:pStyle w:val="NormalWeb"/>
      </w:pPr>
      <w:r w:rsidRPr="00A96D59">
        <w:t xml:space="preserve">Alors pourquoi voudrait-on être </w:t>
      </w:r>
      <w:r>
        <w:t>S</w:t>
      </w:r>
      <w:r w:rsidRPr="00A96D59">
        <w:t>on disciple, quand on cons</w:t>
      </w:r>
      <w:r>
        <w:t xml:space="preserve">idère </w:t>
      </w:r>
      <w:r w:rsidRPr="00A96D59">
        <w:t>l</w:t>
      </w:r>
      <w:r>
        <w:t>e</w:t>
      </w:r>
      <w:r w:rsidRPr="00A96D59">
        <w:t xml:space="preserve"> prix à payer</w:t>
      </w:r>
      <w:r w:rsidR="00B04CC7">
        <w:t xml:space="preserve"> </w:t>
      </w:r>
      <w:r w:rsidRPr="00A96D59">
        <w:t>?</w:t>
      </w:r>
      <w:r>
        <w:t xml:space="preserve"> </w:t>
      </w:r>
      <w:r w:rsidRPr="00A96D59">
        <w:t xml:space="preserve">Il y a de nombreuses bonnes raisons de vouloir Le suivre, mais je </w:t>
      </w:r>
      <w:r w:rsidRPr="00576DF8">
        <w:t>me contenterai d'en citer deux.</w:t>
      </w:r>
    </w:p>
    <w:p w:rsidR="009F0B3C" w:rsidRPr="00576DF8" w:rsidRDefault="009F0B3C">
      <w:pPr>
        <w:pStyle w:val="NormalWeb"/>
      </w:pPr>
      <w:r w:rsidRPr="00576DF8">
        <w:t>Premièrement, parce qu</w:t>
      </w:r>
      <w:r w:rsidR="00DF0E88">
        <w:t>’à travers Jésus,</w:t>
      </w:r>
      <w:r w:rsidRPr="00576DF8">
        <w:t xml:space="preserve"> c'est </w:t>
      </w:r>
      <w:r w:rsidRPr="00D20371">
        <w:t>Dieu en personne</w:t>
      </w:r>
      <w:r w:rsidR="00D20371">
        <w:t xml:space="preserve"> </w:t>
      </w:r>
      <w:r w:rsidRPr="00D20371">
        <w:t>qui</w:t>
      </w:r>
      <w:r w:rsidRPr="00576DF8">
        <w:t xml:space="preserve"> nous </w:t>
      </w:r>
      <w:r w:rsidR="005A52F4">
        <w:t>le</w:t>
      </w:r>
      <w:r w:rsidRPr="00576DF8">
        <w:t xml:space="preserve"> d</w:t>
      </w:r>
      <w:r w:rsidR="00CB14D6">
        <w:t>emand</w:t>
      </w:r>
      <w:r w:rsidR="005A52F4">
        <w:t>e</w:t>
      </w:r>
      <w:r w:rsidRPr="00576DF8">
        <w:t xml:space="preserve">. </w:t>
      </w:r>
    </w:p>
    <w:p w:rsidR="009F0B3C" w:rsidRPr="00037C3A" w:rsidRDefault="009F0B3C">
      <w:pPr>
        <w:pStyle w:val="NormalWeb"/>
      </w:pPr>
      <w:bookmarkStart w:id="0" w:name="versets"/>
      <w:bookmarkEnd w:id="0"/>
      <w:r>
        <w:t xml:space="preserve">Voilà </w:t>
      </w:r>
      <w:r w:rsidRPr="00FD635D">
        <w:t>Jésus, la Parole de Dieu, l</w:t>
      </w:r>
      <w:r>
        <w:t>a manifestation</w:t>
      </w:r>
      <w:r w:rsidRPr="00FD635D">
        <w:t xml:space="preserve"> du Père, </w:t>
      </w:r>
      <w:r>
        <w:t xml:space="preserve">qui </w:t>
      </w:r>
      <w:r w:rsidRPr="00FD635D">
        <w:t>v</w:t>
      </w:r>
      <w:r>
        <w:t xml:space="preserve">ient </w:t>
      </w:r>
      <w:r w:rsidRPr="00FD635D">
        <w:t>en chair et en os</w:t>
      </w:r>
      <w:r>
        <w:t>,</w:t>
      </w:r>
      <w:r w:rsidRPr="00FD635D">
        <w:t xml:space="preserve"> nous dire ce</w:t>
      </w:r>
      <w:r w:rsidR="003A4E98">
        <w:t xml:space="preserve"> qu'Il attend de nous</w:t>
      </w:r>
      <w:r>
        <w:t xml:space="preserve">. </w:t>
      </w:r>
      <w:r w:rsidRPr="00037C3A">
        <w:t xml:space="preserve">S'il </w:t>
      </w:r>
      <w:r w:rsidR="00637AE4">
        <w:t>est bien vrai</w:t>
      </w:r>
      <w:r w:rsidRPr="00037C3A">
        <w:t xml:space="preserve"> qu'Il exp</w:t>
      </w:r>
      <w:r>
        <w:t>osait</w:t>
      </w:r>
      <w:r w:rsidRPr="00037C3A">
        <w:t xml:space="preserve"> la pensée de Dieu, qu'Il </w:t>
      </w:r>
      <w:r>
        <w:t xml:space="preserve">exprimait </w:t>
      </w:r>
      <w:r w:rsidRPr="00037C3A">
        <w:t>la façon dont Dieu vo</w:t>
      </w:r>
      <w:r>
        <w:t>i</w:t>
      </w:r>
      <w:r w:rsidRPr="00037C3A">
        <w:t xml:space="preserve">t les choses, et qu'Il nous </w:t>
      </w:r>
      <w:r>
        <w:t xml:space="preserve">dévoilait </w:t>
      </w:r>
      <w:r w:rsidRPr="00037C3A">
        <w:t xml:space="preserve">ce qui a de l'importance aux yeux de Dieu, </w:t>
      </w:r>
      <w:r>
        <w:t xml:space="preserve">les actes et les attitudes qui ont de la </w:t>
      </w:r>
      <w:r w:rsidRPr="00D20371">
        <w:t>valeur à Ses yeux</w:t>
      </w:r>
      <w:r w:rsidRPr="00037C3A">
        <w:t>, alors il paraît logique d'essayer de mettre en pratique ce qu'Il a dit</w:t>
      </w:r>
      <w:r w:rsidR="00DF0E88">
        <w:t xml:space="preserve">, </w:t>
      </w:r>
      <w:r w:rsidRPr="00037C3A">
        <w:t xml:space="preserve">même si c'est difficile. </w:t>
      </w:r>
    </w:p>
    <w:p w:rsidR="009F0B3C" w:rsidRPr="000C3311" w:rsidRDefault="009F0B3C">
      <w:pPr>
        <w:pStyle w:val="NormalWeb"/>
      </w:pPr>
      <w:r w:rsidRPr="00037C3A">
        <w:t xml:space="preserve">Je suis bien certain qu'Il savait que ce serait difficile de Le suivre et de </w:t>
      </w:r>
      <w:r>
        <w:t xml:space="preserve">faire tout </w:t>
      </w:r>
      <w:r w:rsidRPr="00037C3A">
        <w:t xml:space="preserve">ce qu'Il </w:t>
      </w:r>
      <w:r w:rsidR="005A52F4">
        <w:t>nous demande</w:t>
      </w:r>
      <w:r w:rsidRPr="00037C3A">
        <w:t xml:space="preserve"> de faire,</w:t>
      </w:r>
      <w:r w:rsidR="003A4E98">
        <w:t xml:space="preserve"> </w:t>
      </w:r>
      <w:r w:rsidRPr="00037C3A">
        <w:t>étant donné qu'Il était humain Lui aussi</w:t>
      </w:r>
      <w:r>
        <w:t>,</w:t>
      </w:r>
      <w:r w:rsidRPr="00037C3A">
        <w:t xml:space="preserve"> et qu'Il </w:t>
      </w:r>
      <w:r>
        <w:t>était c</w:t>
      </w:r>
      <w:r w:rsidRPr="00037C3A">
        <w:t xml:space="preserve">onfronté aux mêmes tentations que nous. </w:t>
      </w:r>
      <w:r>
        <w:t xml:space="preserve">Pourtant, </w:t>
      </w:r>
      <w:r w:rsidRPr="000C3311">
        <w:t xml:space="preserve">cela ne l'a pas empêché de </w:t>
      </w:r>
      <w:r w:rsidR="005A52F4">
        <w:t>nous d</w:t>
      </w:r>
      <w:r w:rsidR="00415058">
        <w:t>ire ce qu’Il a dit</w:t>
      </w:r>
      <w:r w:rsidRPr="000C3311">
        <w:t>.</w:t>
      </w:r>
    </w:p>
    <w:p w:rsidR="009F0B3C" w:rsidRPr="001816F0" w:rsidRDefault="009F0B3C">
      <w:pPr>
        <w:pStyle w:val="NormalWeb"/>
      </w:pPr>
      <w:r w:rsidRPr="00830F36">
        <w:t xml:space="preserve">Il devait bien savoir </w:t>
      </w:r>
      <w:bookmarkStart w:id="1" w:name="aaa"/>
      <w:bookmarkEnd w:id="1"/>
      <w:r w:rsidRPr="00830F36">
        <w:t>que la plupart des choses qu'Il exigeait de nous, Ses disciples, allaient à l'encontre de notre instinct naturel. Les</w:t>
      </w:r>
      <w:r w:rsidRPr="007508FA">
        <w:t xml:space="preserve"> hommes ont une tendance marquée à l'orgueil</w:t>
      </w:r>
      <w:r w:rsidR="00AA12B3">
        <w:t> :</w:t>
      </w:r>
      <w:r w:rsidRPr="007508FA">
        <w:t xml:space="preserve"> si quelqu'un s'av</w:t>
      </w:r>
      <w:r>
        <w:t>i</w:t>
      </w:r>
      <w:r w:rsidRPr="007508FA">
        <w:t>se de nous frapper</w:t>
      </w:r>
      <w:r>
        <w:t>, de nous voler ou de nous rouler en affaires, notre réaction naturelle c'est de lui rendre la monnaie de sa pièce. Par nature, n</w:t>
      </w:r>
      <w:r w:rsidRPr="007508FA">
        <w:t>ous sommes égo</w:t>
      </w:r>
      <w:r>
        <w:t>ï</w:t>
      </w:r>
      <w:r w:rsidRPr="007508FA">
        <w:t>ste</w:t>
      </w:r>
      <w:r>
        <w:t>s</w:t>
      </w:r>
      <w:r w:rsidR="00AA12B3">
        <w:t xml:space="preserve">, </w:t>
      </w:r>
      <w:r w:rsidR="00830F36">
        <w:t xml:space="preserve">ou </w:t>
      </w:r>
      <w:r>
        <w:t xml:space="preserve">en tout cas, motivés par l'intérêt </w:t>
      </w:r>
      <w:r w:rsidRPr="001816F0">
        <w:t xml:space="preserve">personnel. </w:t>
      </w:r>
      <w:r>
        <w:t>Le fait est que c</w:t>
      </w:r>
      <w:r w:rsidRPr="001816F0">
        <w:t xml:space="preserve">'est difficile de </w:t>
      </w:r>
      <w:r w:rsidRPr="001816F0">
        <w:rPr>
          <w:i/>
        </w:rPr>
        <w:t>ne pas</w:t>
      </w:r>
      <w:r w:rsidRPr="001816F0">
        <w:t xml:space="preserve"> l'être, étant donné que la nature humaine est ainsi faite. </w:t>
      </w:r>
    </w:p>
    <w:p w:rsidR="009F0B3C" w:rsidRPr="00415058" w:rsidRDefault="009F0B3C">
      <w:pPr>
        <w:pStyle w:val="NormalWeb"/>
      </w:pPr>
      <w:r w:rsidRPr="001816F0">
        <w:t>Et pourtant</w:t>
      </w:r>
      <w:r w:rsidR="00AA12B3">
        <w:t>,</w:t>
      </w:r>
      <w:r w:rsidRPr="001816F0">
        <w:t xml:space="preserve"> Jésus nous a très clairement </w:t>
      </w:r>
      <w:r w:rsidR="00AA12B3">
        <w:t>fait savoir</w:t>
      </w:r>
      <w:r w:rsidRPr="001816F0">
        <w:t xml:space="preserve"> qu'Il comptait sur nous pour ne pas </w:t>
      </w:r>
      <w:r>
        <w:t xml:space="preserve">régler notre conduite </w:t>
      </w:r>
      <w:r w:rsidR="00AB2AF9">
        <w:t xml:space="preserve">sur </w:t>
      </w:r>
      <w:r w:rsidRPr="001816F0">
        <w:t>la nature humaine. Je dirai</w:t>
      </w:r>
      <w:r>
        <w:t>s</w:t>
      </w:r>
      <w:r w:rsidRPr="001816F0">
        <w:t xml:space="preserve"> même qu'Il nous mettait délibérément au défi </w:t>
      </w:r>
      <w:r>
        <w:t xml:space="preserve">de ne pas le faire, </w:t>
      </w:r>
      <w:r w:rsidRPr="001816F0">
        <w:t xml:space="preserve">en nous </w:t>
      </w:r>
      <w:r w:rsidRPr="00F57D26">
        <w:t>donnant un aperçu</w:t>
      </w:r>
      <w:r w:rsidRPr="001816F0">
        <w:t xml:space="preserve"> de ce qu'Il at</w:t>
      </w:r>
      <w:r>
        <w:t>t</w:t>
      </w:r>
      <w:r w:rsidRPr="001816F0">
        <w:t>endait de nous. Après tout, Il a dit ceci</w:t>
      </w:r>
      <w:r w:rsidR="00867221">
        <w:t xml:space="preserve"> </w:t>
      </w:r>
      <w:r w:rsidRPr="001816F0">
        <w:t xml:space="preserve">: </w:t>
      </w:r>
      <w:r w:rsidR="00867221">
        <w:t>« </w:t>
      </w:r>
      <w:r w:rsidRPr="001816F0">
        <w:t>Si quelqu’un M’aime, il mettra en pratique ce que J’ai dit.</w:t>
      </w:r>
      <w:r w:rsidR="00867221">
        <w:t> »</w:t>
      </w:r>
      <w:r w:rsidRPr="001816F0">
        <w:rPr>
          <w:rStyle w:val="FootnoteReference"/>
        </w:rPr>
        <w:footnoteReference w:id="6"/>
      </w:r>
      <w:r w:rsidRPr="001816F0">
        <w:t xml:space="preserve"> </w:t>
      </w:r>
      <w:r w:rsidR="00867221">
        <w:t>Par conséquent,</w:t>
      </w:r>
      <w:r w:rsidRPr="001816F0">
        <w:t xml:space="preserve"> Il </w:t>
      </w:r>
      <w:r w:rsidR="00680509" w:rsidRPr="00415058">
        <w:t xml:space="preserve">attendait de nous que nous nous efforcions de mettre Ses paroles en pratique </w:t>
      </w:r>
      <w:r w:rsidRPr="00415058">
        <w:t>—</w:t>
      </w:r>
      <w:r w:rsidR="00680509" w:rsidRPr="00415058">
        <w:t xml:space="preserve"> </w:t>
      </w:r>
      <w:r w:rsidRPr="00415058">
        <w:t>même si c'est difficile.</w:t>
      </w:r>
    </w:p>
    <w:p w:rsidR="009F0B3C" w:rsidRPr="001816F0" w:rsidRDefault="00415058">
      <w:pPr>
        <w:pStyle w:val="NormalWeb"/>
      </w:pPr>
      <w:r w:rsidRPr="00415058">
        <w:t>Donc</w:t>
      </w:r>
      <w:r w:rsidR="00680509" w:rsidRPr="00415058">
        <w:t xml:space="preserve"> la première raison qui nous pousse à le faire</w:t>
      </w:r>
      <w:r w:rsidRPr="00415058">
        <w:t>, c’est que Dieu nous le demande</w:t>
      </w:r>
      <w:r w:rsidR="00933126" w:rsidRPr="00415058">
        <w:t>.</w:t>
      </w:r>
      <w:r w:rsidR="00680509" w:rsidRPr="00415058">
        <w:t xml:space="preserve"> </w:t>
      </w:r>
      <w:r w:rsidR="009F0B3C" w:rsidRPr="00415058">
        <w:t>La d</w:t>
      </w:r>
      <w:r w:rsidR="009F0B3C" w:rsidRPr="001816F0">
        <w:t>euxième est un peu moins noble</w:t>
      </w:r>
      <w:r w:rsidR="009F0B3C" w:rsidRPr="00830F36">
        <w:t>.</w:t>
      </w:r>
      <w:r w:rsidR="009F0B3C" w:rsidRPr="001816F0">
        <w:t xml:space="preserve"> On p</w:t>
      </w:r>
      <w:r w:rsidR="00637AE4">
        <w:t>ourrait</w:t>
      </w:r>
      <w:r w:rsidR="009F0B3C" w:rsidRPr="001816F0">
        <w:t xml:space="preserve"> la résumer </w:t>
      </w:r>
      <w:r w:rsidR="009F0B3C">
        <w:t>ainsi</w:t>
      </w:r>
      <w:r w:rsidR="00637AE4">
        <w:t xml:space="preserve"> </w:t>
      </w:r>
      <w:r w:rsidR="009F0B3C">
        <w:t xml:space="preserve">: </w:t>
      </w:r>
      <w:r w:rsidR="00637AE4">
        <w:t xml:space="preserve">« </w:t>
      </w:r>
      <w:r w:rsidR="009F0B3C" w:rsidRPr="001816F0">
        <w:t>Qu'est</w:t>
      </w:r>
      <w:r w:rsidR="009F0B3C">
        <w:t xml:space="preserve">-ce </w:t>
      </w:r>
      <w:r w:rsidR="009F0B3C" w:rsidRPr="001816F0">
        <w:t>que ça va me rapporter</w:t>
      </w:r>
      <w:r w:rsidR="005A52F4">
        <w:t xml:space="preserve"> </w:t>
      </w:r>
      <w:r w:rsidR="009F0B3C" w:rsidRPr="001816F0">
        <w:t>?</w:t>
      </w:r>
      <w:r w:rsidR="00637AE4">
        <w:t> »</w:t>
      </w:r>
      <w:r w:rsidR="009F0B3C" w:rsidRPr="001816F0">
        <w:t xml:space="preserve"> </w:t>
      </w:r>
    </w:p>
    <w:p w:rsidR="009F0B3C" w:rsidRPr="00DE74A0" w:rsidRDefault="009F0B3C">
      <w:pPr>
        <w:pStyle w:val="NormalWeb"/>
      </w:pPr>
      <w:r w:rsidRPr="00352AB1">
        <w:t xml:space="preserve">Il </w:t>
      </w:r>
      <w:r>
        <w:t xml:space="preserve">serait judicieux </w:t>
      </w:r>
      <w:r w:rsidRPr="00352AB1">
        <w:t>de penser sur le long terme, le très lon</w:t>
      </w:r>
      <w:r w:rsidRPr="00C31F30">
        <w:t>g terme</w:t>
      </w:r>
      <w:r>
        <w:t xml:space="preserve"> même</w:t>
      </w:r>
      <w:r w:rsidRPr="00C31F30">
        <w:t xml:space="preserve">. Il ne </w:t>
      </w:r>
      <w:r>
        <w:t>faut pas se contenter</w:t>
      </w:r>
      <w:r w:rsidRPr="00C31F30">
        <w:t xml:space="preserve"> de penser au présent</w:t>
      </w:r>
      <w:r>
        <w:t xml:space="preserve">, </w:t>
      </w:r>
      <w:r w:rsidRPr="00C31F30">
        <w:t>il faut prévoir pour plus tard</w:t>
      </w:r>
      <w:r>
        <w:t xml:space="preserve"> et penser au </w:t>
      </w:r>
      <w:r w:rsidRPr="00C2637D">
        <w:t xml:space="preserve">futur. </w:t>
      </w:r>
      <w:r>
        <w:t xml:space="preserve">Surtout que </w:t>
      </w:r>
      <w:r w:rsidRPr="00C2637D">
        <w:t>ce futur</w:t>
      </w:r>
      <w:r>
        <w:t>-</w:t>
      </w:r>
      <w:r w:rsidRPr="00C2637D">
        <w:t xml:space="preserve">là va durer très </w:t>
      </w:r>
      <w:proofErr w:type="spellStart"/>
      <w:r w:rsidR="00637AE4">
        <w:t>très</w:t>
      </w:r>
      <w:proofErr w:type="spellEnd"/>
      <w:r w:rsidR="00637AE4">
        <w:t xml:space="preserve"> </w:t>
      </w:r>
      <w:r w:rsidRPr="00C2637D">
        <w:t xml:space="preserve">longtemps. Quand vous </w:t>
      </w:r>
      <w:r>
        <w:t>envisage</w:t>
      </w:r>
      <w:r w:rsidR="00FB6381">
        <w:t>z</w:t>
      </w:r>
      <w:r>
        <w:t xml:space="preserve"> </w:t>
      </w:r>
      <w:r w:rsidRPr="00C2637D">
        <w:t>ce que vous</w:t>
      </w:r>
      <w:r>
        <w:t xml:space="preserve"> allez recevoir, </w:t>
      </w:r>
      <w:r w:rsidRPr="00C2637D">
        <w:t xml:space="preserve">vous devriez </w:t>
      </w:r>
      <w:r>
        <w:t xml:space="preserve">penser </w:t>
      </w:r>
      <w:r w:rsidRPr="00DE74A0">
        <w:t xml:space="preserve">au futur et investir </w:t>
      </w:r>
      <w:r w:rsidR="00FB6381">
        <w:t xml:space="preserve">dès </w:t>
      </w:r>
      <w:r w:rsidRPr="00DE74A0">
        <w:t>aujourd'hui en prévision d</w:t>
      </w:r>
      <w:r>
        <w:t xml:space="preserve">e ce </w:t>
      </w:r>
      <w:r w:rsidRPr="00DE74A0">
        <w:t>futur.</w:t>
      </w:r>
    </w:p>
    <w:p w:rsidR="009F0B3C" w:rsidRPr="00DE74A0" w:rsidRDefault="009F0B3C">
      <w:pPr>
        <w:pStyle w:val="NormalWeb"/>
        <w:rPr>
          <w:color w:val="000099"/>
        </w:rPr>
      </w:pPr>
      <w:r w:rsidRPr="00E25E22">
        <w:t xml:space="preserve">D'après les </w:t>
      </w:r>
      <w:r w:rsidR="003318BE">
        <w:t>É</w:t>
      </w:r>
      <w:r w:rsidRPr="00E25E22">
        <w:t xml:space="preserve">critures, il est clair que </w:t>
      </w:r>
      <w:r>
        <w:t>l</w:t>
      </w:r>
      <w:r w:rsidRPr="00E25E22">
        <w:t xml:space="preserve">es récompenses que nous recevrons </w:t>
      </w:r>
      <w:r w:rsidR="00FB6381">
        <w:t>dans l’au-delà</w:t>
      </w:r>
      <w:r>
        <w:t xml:space="preserve"> </w:t>
      </w:r>
      <w:r w:rsidRPr="00E25E22">
        <w:t>dépendront de la</w:t>
      </w:r>
      <w:r>
        <w:t xml:space="preserve"> façon dont nous aurons vécu ici-bas. </w:t>
      </w:r>
    </w:p>
    <w:p w:rsidR="009F0B3C" w:rsidRPr="006B36FD" w:rsidRDefault="009F0B3C">
      <w:pPr>
        <w:pStyle w:val="indent"/>
      </w:pPr>
      <w:r w:rsidRPr="006B36FD">
        <w:t>Apocalypse 22:12 nous dit</w:t>
      </w:r>
      <w:r w:rsidR="003318BE">
        <w:t xml:space="preserve"> </w:t>
      </w:r>
      <w:r w:rsidRPr="006B36FD">
        <w:t xml:space="preserve">: </w:t>
      </w:r>
      <w:r w:rsidRPr="006B36FD">
        <w:rPr>
          <w:rStyle w:val="Emphasis"/>
        </w:rPr>
        <w:t>Oui, dit Jésus,</w:t>
      </w:r>
      <w:r>
        <w:rPr>
          <w:rStyle w:val="Emphasis"/>
        </w:rPr>
        <w:t xml:space="preserve"> J</w:t>
      </w:r>
      <w:r w:rsidRPr="006B36FD">
        <w:rPr>
          <w:rStyle w:val="Emphasis"/>
        </w:rPr>
        <w:t xml:space="preserve">e viens bientôt. J’apporte avec </w:t>
      </w:r>
      <w:r>
        <w:rPr>
          <w:rStyle w:val="Emphasis"/>
        </w:rPr>
        <w:t>M</w:t>
      </w:r>
      <w:r w:rsidRPr="006B36FD">
        <w:rPr>
          <w:rStyle w:val="Emphasis"/>
        </w:rPr>
        <w:t xml:space="preserve">oi </w:t>
      </w:r>
      <w:r w:rsidR="00637AE4">
        <w:rPr>
          <w:rStyle w:val="Emphasis"/>
        </w:rPr>
        <w:t>M</w:t>
      </w:r>
      <w:r w:rsidRPr="006B36FD">
        <w:rPr>
          <w:rStyle w:val="Emphasis"/>
        </w:rPr>
        <w:t>es récompenses pour rendre à chacun selon ce qu’il aura fait</w:t>
      </w:r>
      <w:r w:rsidRPr="006B36FD">
        <w:t xml:space="preserve"> </w:t>
      </w:r>
      <w:r w:rsidRPr="00317582">
        <w:rPr>
          <w:sz w:val="22"/>
        </w:rPr>
        <w:t>(SEM)</w:t>
      </w:r>
      <w:r w:rsidRPr="006B36FD">
        <w:t>.</w:t>
      </w:r>
    </w:p>
    <w:p w:rsidR="009F0B3C" w:rsidRPr="00CD4291" w:rsidRDefault="009F0B3C" w:rsidP="00AD278B">
      <w:pPr>
        <w:pStyle w:val="indent"/>
      </w:pPr>
      <w:r w:rsidRPr="007F6EBF">
        <w:t>Colossiens 3:23–24</w:t>
      </w:r>
      <w:r w:rsidR="003318BE">
        <w:t xml:space="preserve"> </w:t>
      </w:r>
      <w:r w:rsidRPr="007F6EBF">
        <w:t>:</w:t>
      </w:r>
      <w:r w:rsidRPr="007F6EBF">
        <w:rPr>
          <w:color w:val="000099"/>
        </w:rPr>
        <w:t xml:space="preserve"> </w:t>
      </w:r>
      <w:r w:rsidRPr="00AD278B">
        <w:rPr>
          <w:rStyle w:val="Emphasis"/>
        </w:rPr>
        <w:t>Quel que soit votre travail, faites</w:t>
      </w:r>
      <w:r w:rsidR="00FB6381">
        <w:rPr>
          <w:rStyle w:val="Emphasis"/>
        </w:rPr>
        <w:t>-</w:t>
      </w:r>
      <w:r w:rsidRPr="00AD278B">
        <w:rPr>
          <w:rStyle w:val="Emphasis"/>
        </w:rPr>
        <w:t>le de tout votre cœur, et cela par égard pour le Seigneur et non par égard pour des hommes.</w:t>
      </w:r>
      <w:r>
        <w:rPr>
          <w:rStyle w:val="Emphasis"/>
        </w:rPr>
        <w:t xml:space="preserve"> </w:t>
      </w:r>
      <w:r w:rsidRPr="00AD278B">
        <w:rPr>
          <w:rStyle w:val="Emphasis"/>
        </w:rPr>
        <w:t>Car vous savez que vous recevrez du Seigneur, comme récompense, l’héritage qu’</w:t>
      </w:r>
      <w:r>
        <w:rPr>
          <w:rStyle w:val="Emphasis"/>
        </w:rPr>
        <w:t>I</w:t>
      </w:r>
      <w:r w:rsidRPr="00AD278B">
        <w:rPr>
          <w:rStyle w:val="Emphasis"/>
        </w:rPr>
        <w:t xml:space="preserve">l réserve au peuple de Dieu. </w:t>
      </w:r>
      <w:r w:rsidRPr="00CD4291">
        <w:rPr>
          <w:rStyle w:val="Emphasis"/>
        </w:rPr>
        <w:t>Le Maître que vous servez, c’est le Christ</w:t>
      </w:r>
      <w:r w:rsidRPr="00945DBC">
        <w:rPr>
          <w:rStyle w:val="Emphasis"/>
          <w:sz w:val="22"/>
        </w:rPr>
        <w:t xml:space="preserve"> </w:t>
      </w:r>
      <w:r w:rsidRPr="00945DBC">
        <w:rPr>
          <w:sz w:val="22"/>
        </w:rPr>
        <w:t>(SEM)</w:t>
      </w:r>
      <w:r w:rsidRPr="00945DBC">
        <w:rPr>
          <w:rStyle w:val="Emphasis"/>
          <w:sz w:val="22"/>
        </w:rPr>
        <w:t>.</w:t>
      </w:r>
    </w:p>
    <w:p w:rsidR="009F0B3C" w:rsidRPr="00AD278B" w:rsidRDefault="009F0B3C" w:rsidP="00AD278B">
      <w:pPr>
        <w:pStyle w:val="indent"/>
        <w:rPr>
          <w:i/>
          <w:iCs/>
        </w:rPr>
      </w:pPr>
      <w:r w:rsidRPr="00AD278B">
        <w:t>1 Corinthiens 3:11–14</w:t>
      </w:r>
      <w:r w:rsidR="003318BE">
        <w:t xml:space="preserve"> </w:t>
      </w:r>
      <w:r w:rsidRPr="00AD278B">
        <w:t xml:space="preserve">: </w:t>
      </w:r>
      <w:r w:rsidRPr="00AD278B">
        <w:rPr>
          <w:rStyle w:val="Emphasis"/>
        </w:rPr>
        <w:t>Pour ce qui est du fondement, nul ne peut en poser un autre que celui qui est déjà en place, c’est–à–dire Jésus–Christ.</w:t>
      </w:r>
      <w:r>
        <w:rPr>
          <w:rStyle w:val="Emphasis"/>
        </w:rPr>
        <w:t xml:space="preserve"> </w:t>
      </w:r>
      <w:r w:rsidRPr="00AD278B">
        <w:rPr>
          <w:rStyle w:val="Emphasis"/>
        </w:rPr>
        <w:t>Or on peut bâtir sur ce fondement avec de l’or, de l’argent, des pierres précieuses ou du bois, du chaume ou du torchis de paille.</w:t>
      </w:r>
      <w:r>
        <w:rPr>
          <w:rStyle w:val="Emphasis"/>
        </w:rPr>
        <w:t xml:space="preserve"> </w:t>
      </w:r>
      <w:r w:rsidRPr="00AD278B">
        <w:rPr>
          <w:rStyle w:val="Emphasis"/>
        </w:rPr>
        <w:t>Mais le jour du jugement montrera clairement la qualité de l’œuvre de chacun et la rendra évidente. En effet, ce jour sera comme un feu qui éprouvera l’œuvre de ch</w:t>
      </w:r>
      <w:r>
        <w:rPr>
          <w:rStyle w:val="Emphasis"/>
        </w:rPr>
        <w:t>acun pour en révéler la nature.</w:t>
      </w:r>
      <w:r w:rsidRPr="00AD278B">
        <w:rPr>
          <w:rStyle w:val="Emphasis"/>
        </w:rPr>
        <w:t xml:space="preserve"> Si la construction édifiée sur le fondement résiste à l’épreuve, son auteur recevra son salaire </w:t>
      </w:r>
      <w:r w:rsidRPr="007749FD">
        <w:rPr>
          <w:sz w:val="20"/>
        </w:rPr>
        <w:t>(SEM)</w:t>
      </w:r>
      <w:r w:rsidRPr="007749FD">
        <w:rPr>
          <w:rStyle w:val="Emphasis"/>
          <w:sz w:val="20"/>
        </w:rPr>
        <w:t>.</w:t>
      </w:r>
    </w:p>
    <w:p w:rsidR="009F0B3C" w:rsidRPr="00CD4291" w:rsidRDefault="009F0B3C" w:rsidP="00B6086D">
      <w:pPr>
        <w:pStyle w:val="indent"/>
      </w:pPr>
      <w:r w:rsidRPr="00517585">
        <w:t>Luc 6:22–23</w:t>
      </w:r>
      <w:r w:rsidR="003318BE">
        <w:t xml:space="preserve"> </w:t>
      </w:r>
      <w:r w:rsidRPr="00517585">
        <w:t xml:space="preserve">: </w:t>
      </w:r>
      <w:r w:rsidRPr="00B6086D">
        <w:rPr>
          <w:rStyle w:val="Emphasis"/>
        </w:rPr>
        <w:t>Heureux serez</w:t>
      </w:r>
      <w:r w:rsidR="00FB6381">
        <w:rPr>
          <w:rStyle w:val="Emphasis"/>
        </w:rPr>
        <w:t>-</w:t>
      </w:r>
      <w:r w:rsidRPr="00B6086D">
        <w:rPr>
          <w:rStyle w:val="Emphasis"/>
        </w:rPr>
        <w:t>vous quand les hommes vous haïront, vous rejetteront, vous insulteront, vous chasseront en vous accusant de toutes sortes de maux à cause du Fils de l’homme. Quand cela arrivera, réjouissez</w:t>
      </w:r>
      <w:r w:rsidR="00FB6381">
        <w:rPr>
          <w:rStyle w:val="Emphasis"/>
        </w:rPr>
        <w:t>-</w:t>
      </w:r>
      <w:r w:rsidRPr="00B6086D">
        <w:rPr>
          <w:rStyle w:val="Emphasis"/>
        </w:rPr>
        <w:t>vous et sautez de joie, car une magnifique récompense vous attend dans le ciel. En effet, c’est bien de la même manière que leurs ancêtres ont traité les prophètes.</w:t>
      </w:r>
      <w:r w:rsidRPr="00517585">
        <w:rPr>
          <w:rStyle w:val="Emphasis"/>
        </w:rPr>
        <w:t xml:space="preserve"> </w:t>
      </w:r>
      <w:r w:rsidRPr="00E25E22">
        <w:rPr>
          <w:sz w:val="20"/>
        </w:rPr>
        <w:t>(SE</w:t>
      </w:r>
      <w:r>
        <w:rPr>
          <w:sz w:val="20"/>
        </w:rPr>
        <w:t>M</w:t>
      </w:r>
      <w:r w:rsidRPr="00E25E22">
        <w:rPr>
          <w:sz w:val="20"/>
        </w:rPr>
        <w:t>)</w:t>
      </w:r>
      <w:r w:rsidRPr="00E25E22">
        <w:rPr>
          <w:rStyle w:val="Emphasis"/>
          <w:sz w:val="20"/>
        </w:rPr>
        <w:t>.</w:t>
      </w:r>
    </w:p>
    <w:p w:rsidR="009F0B3C" w:rsidRPr="00CD4291" w:rsidRDefault="009F0B3C">
      <w:pPr>
        <w:pStyle w:val="indent"/>
      </w:pPr>
      <w:r w:rsidRPr="00810C1C">
        <w:t>Matthieu 16:27 nous dit</w:t>
      </w:r>
      <w:r w:rsidR="003318BE">
        <w:t xml:space="preserve"> </w:t>
      </w:r>
      <w:r w:rsidRPr="00810C1C">
        <w:t xml:space="preserve">: </w:t>
      </w:r>
      <w:r w:rsidRPr="005360D4">
        <w:rPr>
          <w:i/>
        </w:rPr>
        <w:t>Le Fils de l’homme viendra dans la gloire de Son Père, avec Ses anges, et alors Il donnera à chacun ce que lui auront valu ses actes</w:t>
      </w:r>
      <w:r w:rsidRPr="007A5316">
        <w:t xml:space="preserve"> </w:t>
      </w:r>
      <w:r w:rsidRPr="00E25E22">
        <w:rPr>
          <w:sz w:val="20"/>
        </w:rPr>
        <w:t>(SEM)</w:t>
      </w:r>
      <w:r w:rsidRPr="00E25E22">
        <w:rPr>
          <w:rStyle w:val="Emphasis"/>
          <w:sz w:val="20"/>
        </w:rPr>
        <w:t>.</w:t>
      </w:r>
    </w:p>
    <w:p w:rsidR="009F0B3C" w:rsidRPr="007A5316" w:rsidRDefault="009F0B3C">
      <w:pPr>
        <w:pStyle w:val="NormalWeb"/>
      </w:pPr>
      <w:r w:rsidRPr="007A5316">
        <w:t>En plus de</w:t>
      </w:r>
      <w:r w:rsidR="0062694B">
        <w:t xml:space="preserve">s </w:t>
      </w:r>
      <w:r w:rsidRPr="007A5316">
        <w:t>récompense</w:t>
      </w:r>
      <w:r w:rsidR="0062694B">
        <w:t xml:space="preserve">s qu'Il nous </w:t>
      </w:r>
      <w:r w:rsidR="00FB6381">
        <w:t>réserve</w:t>
      </w:r>
      <w:r w:rsidR="0062694B">
        <w:t xml:space="preserve"> </w:t>
      </w:r>
      <w:r w:rsidR="00FB6381">
        <w:t>dans l’au-delà</w:t>
      </w:r>
      <w:r w:rsidRPr="007A5316">
        <w:t>, Dieu nous récompens</w:t>
      </w:r>
      <w:r w:rsidRPr="00F71E60">
        <w:t xml:space="preserve">e </w:t>
      </w:r>
      <w:r w:rsidR="00FB6381" w:rsidRPr="00F71E60">
        <w:t>dès</w:t>
      </w:r>
      <w:r w:rsidRPr="00F71E60">
        <w:t xml:space="preserve"> </w:t>
      </w:r>
      <w:r w:rsidR="00F71E60" w:rsidRPr="00F71E60">
        <w:t xml:space="preserve">maintenant, </w:t>
      </w:r>
      <w:r w:rsidRPr="00F71E60">
        <w:t>ici-bas.</w:t>
      </w:r>
    </w:p>
    <w:p w:rsidR="009F0B3C" w:rsidRPr="00256950" w:rsidRDefault="009F0B3C" w:rsidP="00256950">
      <w:pPr>
        <w:pStyle w:val="indent"/>
      </w:pPr>
      <w:r w:rsidRPr="00256950">
        <w:t>Marc 10:28</w:t>
      </w:r>
      <w:r w:rsidR="00FB6381">
        <w:t>-</w:t>
      </w:r>
      <w:r w:rsidRPr="00256950">
        <w:t>30</w:t>
      </w:r>
      <w:r w:rsidR="003318BE">
        <w:t xml:space="preserve"> </w:t>
      </w:r>
      <w:r w:rsidRPr="00256950">
        <w:t>:</w:t>
      </w:r>
      <w:r w:rsidRPr="00256950">
        <w:rPr>
          <w:rStyle w:val="Emphasis"/>
        </w:rPr>
        <w:t xml:space="preserve"> Alors Pierre demanda :</w:t>
      </w:r>
      <w:r w:rsidR="00FB6381">
        <w:rPr>
          <w:rStyle w:val="Emphasis"/>
        </w:rPr>
        <w:t> « </w:t>
      </w:r>
      <w:r w:rsidRPr="00256950">
        <w:rPr>
          <w:rStyle w:val="Emphasis"/>
        </w:rPr>
        <w:t xml:space="preserve">Et nous ? Nous avons tout quitté pour </w:t>
      </w:r>
      <w:r>
        <w:rPr>
          <w:rStyle w:val="Emphasis"/>
        </w:rPr>
        <w:t>T</w:t>
      </w:r>
      <w:r w:rsidRPr="00256950">
        <w:rPr>
          <w:rStyle w:val="Emphasis"/>
        </w:rPr>
        <w:t>e suivre</w:t>
      </w:r>
      <w:r w:rsidR="00FB6381">
        <w:rPr>
          <w:rStyle w:val="Emphasis"/>
        </w:rPr>
        <w:t> »</w:t>
      </w:r>
      <w:r w:rsidRPr="00256950">
        <w:rPr>
          <w:rStyle w:val="Emphasis"/>
        </w:rPr>
        <w:t>. Jésus répondit :</w:t>
      </w:r>
      <w:r w:rsidR="00FB6381">
        <w:rPr>
          <w:rStyle w:val="Emphasis"/>
        </w:rPr>
        <w:t xml:space="preserve"> « </w:t>
      </w:r>
      <w:r>
        <w:rPr>
          <w:rStyle w:val="Emphasis"/>
        </w:rPr>
        <w:t>Vraiment, J</w:t>
      </w:r>
      <w:r w:rsidRPr="00256950">
        <w:rPr>
          <w:rStyle w:val="Emphasis"/>
        </w:rPr>
        <w:t xml:space="preserve">e vous l’assure : si quelqu’un quitte, à cause de </w:t>
      </w:r>
      <w:r>
        <w:rPr>
          <w:rStyle w:val="Emphasis"/>
        </w:rPr>
        <w:t>M</w:t>
      </w:r>
      <w:r w:rsidRPr="00256950">
        <w:rPr>
          <w:rStyle w:val="Emphasis"/>
        </w:rPr>
        <w:t>oi et de l’Evangile, sa maison, ses frères, ses sœurs, sa mère, son père, ses enfants ou ses terres,</w:t>
      </w:r>
      <w:r>
        <w:rPr>
          <w:rStyle w:val="Emphasis"/>
        </w:rPr>
        <w:t xml:space="preserve"> </w:t>
      </w:r>
      <w:r w:rsidRPr="00256950">
        <w:rPr>
          <w:rStyle w:val="Emphasis"/>
        </w:rPr>
        <w:t>il recevra cent fois plus dès à présent : des maisons, des frères, des sœurs, des mères, des enfants, des terres, avec des persécutions ; et, dans le monde à venir, la vie éternelle</w:t>
      </w:r>
      <w:r w:rsidR="00FB6381">
        <w:rPr>
          <w:rStyle w:val="Emphasis"/>
        </w:rPr>
        <w:t> »</w:t>
      </w:r>
      <w:r w:rsidRPr="00256950">
        <w:rPr>
          <w:rStyle w:val="Emphasis"/>
        </w:rPr>
        <w:t xml:space="preserve">. </w:t>
      </w:r>
      <w:r w:rsidRPr="00E25E22">
        <w:rPr>
          <w:sz w:val="20"/>
        </w:rPr>
        <w:t>(SEM)</w:t>
      </w:r>
      <w:r w:rsidRPr="00E25E22">
        <w:rPr>
          <w:rStyle w:val="Emphasis"/>
          <w:sz w:val="20"/>
        </w:rPr>
        <w:t>.</w:t>
      </w:r>
    </w:p>
    <w:p w:rsidR="009F0B3C" w:rsidRPr="00CD4291" w:rsidRDefault="009F0B3C" w:rsidP="00DE3618">
      <w:pPr>
        <w:pStyle w:val="indent"/>
      </w:pPr>
      <w:r w:rsidRPr="00DE3618">
        <w:t>Matthieu 6:3–4</w:t>
      </w:r>
      <w:r w:rsidR="003318BE">
        <w:t xml:space="preserve"> </w:t>
      </w:r>
      <w:r w:rsidRPr="00DE3618">
        <w:t>:</w:t>
      </w:r>
      <w:r w:rsidRPr="00DE3618">
        <w:rPr>
          <w:rStyle w:val="Emphasis"/>
        </w:rPr>
        <w:t xml:space="preserve"> Quant à toi, si tu veux donner quelque chose aux pauvres, que ta main gauche ne sache pas ce que fait ta main droite. Que ton aumône se fasse ainsi en secret ; et ton Père, qui voit dans le secret, te le rendra. </w:t>
      </w:r>
      <w:r w:rsidRPr="0062694B">
        <w:rPr>
          <w:sz w:val="22"/>
        </w:rPr>
        <w:t>(SEM)</w:t>
      </w:r>
      <w:r w:rsidRPr="0062694B">
        <w:rPr>
          <w:rStyle w:val="Emphasis"/>
          <w:sz w:val="22"/>
        </w:rPr>
        <w:t>.</w:t>
      </w:r>
    </w:p>
    <w:p w:rsidR="009F0B3C" w:rsidRPr="00DE3618" w:rsidRDefault="009F0B3C">
      <w:pPr>
        <w:pStyle w:val="NormalWeb"/>
      </w:pPr>
      <w:r>
        <w:t>D</w:t>
      </w:r>
      <w:r w:rsidR="0062694B">
        <w:t>onc</w:t>
      </w:r>
      <w:r w:rsidRPr="00DE3618">
        <w:t xml:space="preserve">, Jésus nous </w:t>
      </w:r>
      <w:r>
        <w:t xml:space="preserve">conseille </w:t>
      </w:r>
      <w:r w:rsidRPr="00DE3618">
        <w:t xml:space="preserve">clairement </w:t>
      </w:r>
      <w:r>
        <w:t xml:space="preserve">de nous constituer </w:t>
      </w:r>
      <w:r w:rsidRPr="00DE3618">
        <w:t>un trésor au Ciel.</w:t>
      </w:r>
    </w:p>
    <w:p w:rsidR="009F0B3C" w:rsidRPr="002645A0" w:rsidRDefault="009F0B3C">
      <w:pPr>
        <w:pStyle w:val="indent"/>
      </w:pPr>
      <w:r w:rsidRPr="00A2752C">
        <w:t>Matthieu 6:20 nous dit</w:t>
      </w:r>
      <w:r w:rsidR="003318BE">
        <w:t xml:space="preserve"> </w:t>
      </w:r>
      <w:r w:rsidRPr="00A2752C">
        <w:t xml:space="preserve">: </w:t>
      </w:r>
      <w:r w:rsidRPr="00A2752C">
        <w:rPr>
          <w:rStyle w:val="Emphasis"/>
        </w:rPr>
        <w:t>Amassez</w:t>
      </w:r>
      <w:r w:rsidR="00FB6381">
        <w:rPr>
          <w:rStyle w:val="Emphasis"/>
        </w:rPr>
        <w:t>-</w:t>
      </w:r>
      <w:r w:rsidRPr="00A2752C">
        <w:rPr>
          <w:rStyle w:val="Emphasis"/>
        </w:rPr>
        <w:t xml:space="preserve">vous plutôt des trésors dans le ciel, où il n’y a ni rouille, ni mites qui rongent, ni cambrioleurs qui percent les murs pour voler. </w:t>
      </w:r>
      <w:r w:rsidRPr="0062694B">
        <w:rPr>
          <w:sz w:val="22"/>
        </w:rPr>
        <w:t>(SEM)</w:t>
      </w:r>
      <w:r w:rsidRPr="0062694B">
        <w:rPr>
          <w:rStyle w:val="Emphasis"/>
          <w:sz w:val="22"/>
        </w:rPr>
        <w:t>.</w:t>
      </w:r>
    </w:p>
    <w:p w:rsidR="009F0B3C" w:rsidRDefault="009F0B3C">
      <w:pPr>
        <w:pStyle w:val="NormalWeb"/>
      </w:pPr>
      <w:r w:rsidRPr="0053487E">
        <w:t xml:space="preserve">Les </w:t>
      </w:r>
      <w:r w:rsidR="003318BE">
        <w:t>É</w:t>
      </w:r>
      <w:r w:rsidRPr="0053487E">
        <w:t xml:space="preserve">critures indiquent </w:t>
      </w:r>
      <w:r w:rsidR="00076DEE">
        <w:t>de façon explicite</w:t>
      </w:r>
      <w:r w:rsidRPr="0053487E">
        <w:t xml:space="preserve"> que nous </w:t>
      </w:r>
      <w:r>
        <w:t xml:space="preserve">serons </w:t>
      </w:r>
      <w:r w:rsidRPr="0053487E">
        <w:t>récompensés d</w:t>
      </w:r>
      <w:r w:rsidR="00FB6381">
        <w:t xml:space="preserve">ès </w:t>
      </w:r>
      <w:r w:rsidRPr="0053487E">
        <w:t xml:space="preserve">ici-bas, </w:t>
      </w:r>
      <w:r w:rsidR="00FB6381">
        <w:t>ainsi qu’</w:t>
      </w:r>
      <w:r>
        <w:t>au Ciel</w:t>
      </w:r>
      <w:r w:rsidRPr="0053487E">
        <w:t xml:space="preserve">, </w:t>
      </w:r>
      <w:r>
        <w:t xml:space="preserve">si nous faisons </w:t>
      </w:r>
      <w:r w:rsidRPr="0053487E">
        <w:t xml:space="preserve">ce que Jésus nous a demandé de faire, même </w:t>
      </w:r>
      <w:r w:rsidR="00FB6381">
        <w:t>si c’est</w:t>
      </w:r>
      <w:r>
        <w:t xml:space="preserve"> </w:t>
      </w:r>
      <w:r w:rsidRPr="0053487E">
        <w:t>diffic</w:t>
      </w:r>
      <w:r w:rsidRPr="00F71E60">
        <w:t xml:space="preserve">ile. D'ailleurs, le fait que </w:t>
      </w:r>
      <w:r w:rsidR="00076DEE" w:rsidRPr="00F71E60">
        <w:t xml:space="preserve">nous serons récompensés pour Lui avoir obéi </w:t>
      </w:r>
      <w:r w:rsidRPr="00F71E60">
        <w:t>a sans doute un rapport direct avec le fait que</w:t>
      </w:r>
      <w:r w:rsidR="00076DEE" w:rsidRPr="00F71E60">
        <w:t xml:space="preserve"> ce soit aussi difficile</w:t>
      </w:r>
      <w:r w:rsidRPr="00F71E60">
        <w:t>.</w:t>
      </w:r>
    </w:p>
    <w:p w:rsidR="00076DEE" w:rsidRDefault="00076DEE">
      <w:pPr>
        <w:pStyle w:val="NormalWeb"/>
      </w:pPr>
      <w:r>
        <w:t>Voilà donc</w:t>
      </w:r>
      <w:r w:rsidR="001C1302">
        <w:t xml:space="preserve"> </w:t>
      </w:r>
      <w:r w:rsidR="009F0B3C" w:rsidRPr="00E968D9">
        <w:t>deux raisons</w:t>
      </w:r>
      <w:r w:rsidR="00B872D1">
        <w:t>,</w:t>
      </w:r>
      <w:r w:rsidR="009F0B3C" w:rsidRPr="00E968D9">
        <w:t xml:space="preserve"> </w:t>
      </w:r>
      <w:r w:rsidR="00B872D1">
        <w:t>parmi d’autres,</w:t>
      </w:r>
      <w:r w:rsidR="00B872D1" w:rsidRPr="00E968D9">
        <w:t xml:space="preserve"> </w:t>
      </w:r>
      <w:r w:rsidR="009F0B3C" w:rsidRPr="00E968D9">
        <w:t xml:space="preserve">qui </w:t>
      </w:r>
      <w:r w:rsidR="009F0B3C">
        <w:t xml:space="preserve">devraient </w:t>
      </w:r>
      <w:r w:rsidR="009F0B3C" w:rsidRPr="00E968D9">
        <w:t>nous inci</w:t>
      </w:r>
      <w:r w:rsidR="009F0B3C">
        <w:t>t</w:t>
      </w:r>
      <w:r w:rsidR="009F0B3C" w:rsidRPr="00E968D9">
        <w:t>e</w:t>
      </w:r>
      <w:r w:rsidR="009F0B3C">
        <w:t>r</w:t>
      </w:r>
      <w:r w:rsidR="009F0B3C" w:rsidRPr="00E968D9">
        <w:t xml:space="preserve"> à faire ces choses difficiles</w:t>
      </w:r>
      <w:r w:rsidR="001C1302">
        <w:t> :</w:t>
      </w:r>
      <w:r w:rsidR="009F0B3C" w:rsidRPr="00E968D9">
        <w:t xml:space="preserve"> </w:t>
      </w:r>
      <w:r w:rsidR="001C1302">
        <w:t>premièrement,</w:t>
      </w:r>
      <w:r w:rsidR="009F0B3C" w:rsidRPr="00E968D9">
        <w:t xml:space="preserve"> </w:t>
      </w:r>
      <w:r w:rsidR="00B872D1">
        <w:t xml:space="preserve">c’est </w:t>
      </w:r>
      <w:r w:rsidR="009F0B3C" w:rsidRPr="00E968D9">
        <w:t xml:space="preserve">Dieu </w:t>
      </w:r>
      <w:r w:rsidR="001C1302">
        <w:t xml:space="preserve">qui nous le demande ; deuxièmement, </w:t>
      </w:r>
      <w:r w:rsidR="009F0B3C" w:rsidRPr="00E968D9">
        <w:t xml:space="preserve">nous </w:t>
      </w:r>
      <w:r w:rsidR="00B872D1">
        <w:t xml:space="preserve">en </w:t>
      </w:r>
      <w:r w:rsidR="009F0B3C" w:rsidRPr="00E968D9">
        <w:t>serons récompensés</w:t>
      </w:r>
      <w:r w:rsidR="001C1302">
        <w:t xml:space="preserve">, dès </w:t>
      </w:r>
      <w:r w:rsidR="009F0B3C">
        <w:t xml:space="preserve">maintenant </w:t>
      </w:r>
      <w:r w:rsidR="005A52F4">
        <w:t>ainsi que</w:t>
      </w:r>
      <w:r w:rsidR="009F0B3C">
        <w:t xml:space="preserve"> plus tard. </w:t>
      </w:r>
    </w:p>
    <w:p w:rsidR="009F0B3C" w:rsidRPr="00F57D26" w:rsidRDefault="009F0B3C">
      <w:pPr>
        <w:pStyle w:val="NormalWeb"/>
      </w:pPr>
      <w:r w:rsidRPr="00B872D1">
        <w:t xml:space="preserve">Examinons un instant </w:t>
      </w:r>
      <w:r w:rsidR="00076DEE">
        <w:t>l</w:t>
      </w:r>
      <w:r w:rsidRPr="00B872D1">
        <w:t xml:space="preserve">es récompenses que nous allons recevoir </w:t>
      </w:r>
      <w:proofErr w:type="spellStart"/>
      <w:r w:rsidRPr="00B872D1">
        <w:t>là-Haut</w:t>
      </w:r>
      <w:proofErr w:type="spellEnd"/>
      <w:r w:rsidRPr="00B872D1">
        <w:t>.</w:t>
      </w:r>
      <w:r w:rsidR="00076DEE">
        <w:t xml:space="preserve"> </w:t>
      </w:r>
      <w:r w:rsidR="00B872D1">
        <w:t>Jésus</w:t>
      </w:r>
      <w:r w:rsidRPr="00C41D16">
        <w:t xml:space="preserve"> dit qu</w:t>
      </w:r>
      <w:r w:rsidR="00B872D1">
        <w:t xml:space="preserve">’il nous est possible </w:t>
      </w:r>
      <w:r w:rsidR="00152143">
        <w:t>d</w:t>
      </w:r>
      <w:r w:rsidR="00B07D95">
        <w:t>’</w:t>
      </w:r>
      <w:r w:rsidRPr="00C41D16">
        <w:t xml:space="preserve">amasser un </w:t>
      </w:r>
      <w:r>
        <w:t xml:space="preserve">trésor </w:t>
      </w:r>
      <w:r w:rsidR="00B872D1">
        <w:t>dans le</w:t>
      </w:r>
      <w:r>
        <w:t xml:space="preserve"> Ciel. </w:t>
      </w:r>
      <w:r w:rsidRPr="00C41D16">
        <w:t xml:space="preserve">Cela revient à </w:t>
      </w:r>
      <w:r w:rsidRPr="00152143">
        <w:t>investir dans l'avenir</w:t>
      </w:r>
      <w:r w:rsidR="00076DEE">
        <w:t xml:space="preserve"> —</w:t>
      </w:r>
      <w:r w:rsidR="00B872D1">
        <w:t xml:space="preserve"> autrement dit, </w:t>
      </w:r>
      <w:r w:rsidR="00B872D1" w:rsidRPr="00B872D1">
        <w:t>à</w:t>
      </w:r>
      <w:r w:rsidRPr="00B872D1">
        <w:t xml:space="preserve"> faire aujourd'hui les choix</w:t>
      </w:r>
      <w:r w:rsidR="00B872D1" w:rsidRPr="00B872D1">
        <w:t xml:space="preserve"> qui nous </w:t>
      </w:r>
      <w:r w:rsidRPr="00B872D1">
        <w:t>prépare</w:t>
      </w:r>
      <w:r w:rsidR="00B872D1" w:rsidRPr="00B872D1">
        <w:t>ront</w:t>
      </w:r>
      <w:r w:rsidRPr="00B872D1">
        <w:t xml:space="preserve"> un avenir meilleur. On peut comparer cela à un placement </w:t>
      </w:r>
      <w:r w:rsidRPr="00F57D26">
        <w:t xml:space="preserve">d'argent en banque. </w:t>
      </w:r>
    </w:p>
    <w:p w:rsidR="009F0B3C" w:rsidRPr="008A4C2F" w:rsidRDefault="009F0B3C">
      <w:pPr>
        <w:pStyle w:val="NormalWeb"/>
      </w:pPr>
      <w:r w:rsidRPr="00F57D26">
        <w:t xml:space="preserve">Ce que je vais dire va peut-être vous paraître bassement matérialiste, mais </w:t>
      </w:r>
      <w:r w:rsidR="00F57D26" w:rsidRPr="00F57D26">
        <w:t xml:space="preserve">je crois que </w:t>
      </w:r>
      <w:r w:rsidR="00076DEE">
        <w:t>cela m’aidera à me faire</w:t>
      </w:r>
      <w:r w:rsidR="00F57D26" w:rsidRPr="00F57D26">
        <w:t xml:space="preserve"> bien comprendre</w:t>
      </w:r>
      <w:r w:rsidRPr="00F57D26">
        <w:t>.</w:t>
      </w:r>
    </w:p>
    <w:p w:rsidR="009F0B3C" w:rsidRPr="005E1F07" w:rsidRDefault="009F0B3C">
      <w:pPr>
        <w:pStyle w:val="NormalWeb"/>
      </w:pPr>
      <w:r w:rsidRPr="005E1F07">
        <w:t>Supposons que chaque fois que vous faites preuve d'amour ou de gentillesse envers quelqu'un, votre compte en banque s</w:t>
      </w:r>
      <w:r>
        <w:t>oit</w:t>
      </w:r>
      <w:r w:rsidRPr="005E1F07">
        <w:t xml:space="preserve"> crédité de 100 euros. Ou que chaque fois que vous témoignez de votre foi à quelqu'un, votre compte soit crédité de 500 euros. Ou que </w:t>
      </w:r>
      <w:r>
        <w:t xml:space="preserve">chaque fois que </w:t>
      </w:r>
      <w:r w:rsidRPr="005E1F07">
        <w:t xml:space="preserve">vous prêtez de l'argent à quelqu'un sans </w:t>
      </w:r>
      <w:r>
        <w:t xml:space="preserve">espérer </w:t>
      </w:r>
      <w:r w:rsidRPr="005E1F07">
        <w:t>qu'on vous rembourse, vous receviez le double sur votre compte</w:t>
      </w:r>
      <w:r w:rsidR="00F57D26">
        <w:t xml:space="preserve"> </w:t>
      </w:r>
      <w:r w:rsidRPr="005E1F07">
        <w:t xml:space="preserve">? Ou </w:t>
      </w:r>
      <w:r>
        <w:t xml:space="preserve">bien, </w:t>
      </w:r>
      <w:r w:rsidRPr="005E1F07">
        <w:t>que chaque fois que vous tendez l'autre joue, vous encaissiez un chèque</w:t>
      </w:r>
      <w:r w:rsidR="00F57D26">
        <w:t xml:space="preserve"> </w:t>
      </w:r>
      <w:r w:rsidRPr="005E1F07">
        <w:t xml:space="preserve">? </w:t>
      </w:r>
    </w:p>
    <w:p w:rsidR="009F0B3C" w:rsidRPr="004D15FB" w:rsidRDefault="00F57D26">
      <w:pPr>
        <w:pStyle w:val="NormalWeb"/>
      </w:pPr>
      <w:r>
        <w:t>S’il en était ainsi</w:t>
      </w:r>
      <w:r w:rsidR="009F0B3C" w:rsidRPr="004A348B">
        <w:t>, ce ne serait pas si difficile de faire ce que Jésus a dit, n'est</w:t>
      </w:r>
      <w:r w:rsidR="009F0B3C">
        <w:t>-</w:t>
      </w:r>
      <w:r w:rsidR="009F0B3C" w:rsidRPr="004A348B">
        <w:t>ce pas</w:t>
      </w:r>
      <w:r>
        <w:t xml:space="preserve"> </w:t>
      </w:r>
      <w:r w:rsidR="009F0B3C" w:rsidRPr="004A348B">
        <w:t xml:space="preserve">? </w:t>
      </w:r>
    </w:p>
    <w:p w:rsidR="00D33944" w:rsidRDefault="00B07D95" w:rsidP="00AB2F31">
      <w:pPr>
        <w:pStyle w:val="NormalWeb"/>
        <w:spacing w:after="0" w:afterAutospacing="0"/>
      </w:pPr>
      <w:r>
        <w:t>Eh bien, n</w:t>
      </w:r>
      <w:r w:rsidR="009F0B3C" w:rsidRPr="00611325">
        <w:t>ous vivr</w:t>
      </w:r>
      <w:r w:rsidR="00076DEE">
        <w:t>ons</w:t>
      </w:r>
      <w:r w:rsidR="009F0B3C" w:rsidRPr="00611325">
        <w:t xml:space="preserve"> éternellement</w:t>
      </w:r>
      <w:r>
        <w:t> : l</w:t>
      </w:r>
      <w:r w:rsidR="00F57D26">
        <w:t>a</w:t>
      </w:r>
      <w:r w:rsidR="009F0B3C" w:rsidRPr="00611325">
        <w:t xml:space="preserve"> sagesse </w:t>
      </w:r>
      <w:r w:rsidR="00F57D26">
        <w:t xml:space="preserve">nous </w:t>
      </w:r>
      <w:r w:rsidR="009F0B3C" w:rsidRPr="00611325">
        <w:t xml:space="preserve">dicte </w:t>
      </w:r>
      <w:r w:rsidR="00F57D26">
        <w:t xml:space="preserve">d’investir </w:t>
      </w:r>
      <w:r w:rsidR="009F0B3C" w:rsidRPr="00611325">
        <w:t>dans le futur.</w:t>
      </w:r>
      <w:r w:rsidR="00F57D26">
        <w:t xml:space="preserve"> </w:t>
      </w:r>
      <w:r w:rsidR="009F0B3C" w:rsidRPr="00611325">
        <w:t>Même si ce n'est pas chose facile.</w:t>
      </w:r>
    </w:p>
    <w:p w:rsidR="00D33944" w:rsidRPr="003318BE" w:rsidRDefault="00D33944" w:rsidP="00D33944">
      <w:pPr>
        <w:pStyle w:val="NormalWeb"/>
        <w:spacing w:after="0" w:afterAutospacing="0"/>
        <w:rPr>
          <w:i/>
          <w:iCs/>
        </w:rPr>
      </w:pPr>
      <w:r w:rsidRPr="00D33944">
        <w:rPr>
          <w:i/>
          <w:iCs/>
        </w:rPr>
        <w:t>Première publication</w:t>
      </w:r>
      <w:r w:rsidR="003318BE">
        <w:rPr>
          <w:i/>
          <w:iCs/>
        </w:rPr>
        <w:t> en</w:t>
      </w:r>
      <w:r w:rsidRPr="00D33944">
        <w:rPr>
          <w:i/>
          <w:iCs/>
        </w:rPr>
        <w:t xml:space="preserve"> octobre 2010. </w:t>
      </w:r>
      <w:r w:rsidRPr="003318BE">
        <w:rPr>
          <w:i/>
          <w:iCs/>
        </w:rPr>
        <w:t>Réédition</w:t>
      </w:r>
      <w:r w:rsidR="003318BE">
        <w:rPr>
          <w:i/>
          <w:iCs/>
        </w:rPr>
        <w:t xml:space="preserve"> en</w:t>
      </w:r>
      <w:r w:rsidRPr="003318BE">
        <w:rPr>
          <w:i/>
          <w:iCs/>
        </w:rPr>
        <w:t xml:space="preserve"> février 2012.</w:t>
      </w:r>
    </w:p>
    <w:p w:rsidR="00D33944" w:rsidRPr="00D33944" w:rsidRDefault="00E4465F" w:rsidP="00D33944">
      <w:pPr>
        <w:pStyle w:val="NormalWeb"/>
        <w:spacing w:after="0" w:afterAutospacing="0"/>
      </w:pPr>
      <w:proofErr w:type="spellStart"/>
      <w:r w:rsidRPr="00E4465F">
        <w:rPr>
          <w:iCs/>
          <w:lang w:val="en-US"/>
        </w:rPr>
        <w:t>Titre</w:t>
      </w:r>
      <w:proofErr w:type="spellEnd"/>
      <w:r w:rsidRPr="00E4465F">
        <w:rPr>
          <w:iCs/>
          <w:lang w:val="en-US"/>
        </w:rPr>
        <w:t xml:space="preserve"> </w:t>
      </w:r>
      <w:proofErr w:type="gramStart"/>
      <w:r w:rsidRPr="00E4465F">
        <w:rPr>
          <w:iCs/>
          <w:lang w:val="en-US"/>
        </w:rPr>
        <w:t>original :</w:t>
      </w:r>
      <w:proofErr w:type="gramEnd"/>
      <w:r w:rsidRPr="00E4465F">
        <w:rPr>
          <w:iCs/>
          <w:lang w:val="en-US"/>
        </w:rPr>
        <w:t xml:space="preserve"> </w:t>
      </w:r>
      <w:r w:rsidR="00D33944" w:rsidRPr="00D33944">
        <w:rPr>
          <w:i/>
          <w:iCs/>
          <w:lang w:val="en-US"/>
        </w:rPr>
        <w:t>Man, it’s hard to be a Christian</w:t>
      </w:r>
      <w:r w:rsidRPr="00E4465F">
        <w:rPr>
          <w:iCs/>
          <w:lang w:val="en-US"/>
        </w:rPr>
        <w:t xml:space="preserve">. </w:t>
      </w:r>
      <w:r w:rsidRPr="00E4465F">
        <w:rPr>
          <w:iCs/>
        </w:rPr>
        <w:t>Traduit de l’anglais par B</w:t>
      </w:r>
      <w:r w:rsidR="00D33944">
        <w:rPr>
          <w:iCs/>
        </w:rPr>
        <w:t>runo</w:t>
      </w:r>
      <w:r w:rsidRPr="00E4465F">
        <w:rPr>
          <w:iCs/>
        </w:rPr>
        <w:t xml:space="preserve"> </w:t>
      </w:r>
      <w:proofErr w:type="spellStart"/>
      <w:r w:rsidRPr="00E4465F">
        <w:rPr>
          <w:iCs/>
        </w:rPr>
        <w:t>Corticelli</w:t>
      </w:r>
      <w:proofErr w:type="spellEnd"/>
      <w:r w:rsidRPr="00E4465F">
        <w:rPr>
          <w:iCs/>
        </w:rPr>
        <w:t xml:space="preserve"> et B</w:t>
      </w:r>
      <w:r w:rsidR="00D33944">
        <w:rPr>
          <w:iCs/>
        </w:rPr>
        <w:t>ernard</w:t>
      </w:r>
      <w:r w:rsidRPr="00E4465F">
        <w:rPr>
          <w:iCs/>
        </w:rPr>
        <w:t xml:space="preserve"> de </w:t>
      </w:r>
      <w:proofErr w:type="spellStart"/>
      <w:r w:rsidRPr="00E4465F">
        <w:rPr>
          <w:iCs/>
        </w:rPr>
        <w:t>Bézenac</w:t>
      </w:r>
      <w:proofErr w:type="spellEnd"/>
    </w:p>
    <w:p w:rsidR="009F0B3C" w:rsidRPr="00A2752C" w:rsidRDefault="00E4465F" w:rsidP="00AB2F31">
      <w:pPr>
        <w:pStyle w:val="NormalWeb"/>
        <w:spacing w:after="0" w:afterAutospacing="0"/>
      </w:pPr>
      <w:r>
        <w:pict>
          <v:rect id="_x0000_i1025" style="width:0;height:1.5pt" o:hralign="center" o:hrstd="t" o:hr="t" fillcolor="#a0a0a0" stroked="f"/>
        </w:pict>
      </w:r>
    </w:p>
    <w:p w:rsidR="00D33944" w:rsidRPr="00D33944" w:rsidRDefault="00D33944" w:rsidP="00D33944">
      <w:pPr>
        <w:pStyle w:val="NormalWeb"/>
        <w:rPr>
          <w:i/>
        </w:rPr>
      </w:pPr>
      <w:r w:rsidRPr="00D33944">
        <w:rPr>
          <w:i/>
        </w:rPr>
        <w:t>Copyright © 2012 La Famille Internationale</w:t>
      </w:r>
    </w:p>
    <w:p w:rsidR="009F0B3C" w:rsidRPr="004046B7" w:rsidRDefault="009F0B3C" w:rsidP="00AB2F31">
      <w:pPr>
        <w:pStyle w:val="NormalWeb"/>
        <w:spacing w:before="0" w:beforeAutospacing="0"/>
      </w:pPr>
    </w:p>
    <w:sectPr w:rsidR="009F0B3C" w:rsidRPr="004046B7" w:rsidSect="00C3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FE" w:rsidRDefault="00EA0FFE" w:rsidP="00F8334B">
      <w:r>
        <w:separator/>
      </w:r>
    </w:p>
  </w:endnote>
  <w:endnote w:type="continuationSeparator" w:id="0">
    <w:p w:rsidR="00EA0FFE" w:rsidRDefault="00EA0FFE" w:rsidP="00F8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FE" w:rsidRDefault="00EA0FFE" w:rsidP="00F8334B">
      <w:r>
        <w:separator/>
      </w:r>
    </w:p>
  </w:footnote>
  <w:footnote w:type="continuationSeparator" w:id="0">
    <w:p w:rsidR="00EA0FFE" w:rsidRDefault="00EA0FFE" w:rsidP="00F8334B">
      <w:r>
        <w:continuationSeparator/>
      </w:r>
    </w:p>
  </w:footnote>
  <w:footnote w:id="1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4291">
        <w:t>Luc 6:27–30, 35</w:t>
      </w:r>
      <w:r w:rsidR="007E5B03">
        <w:t>, SER</w:t>
      </w:r>
    </w:p>
  </w:footnote>
  <w:footnote w:id="2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4291">
        <w:t>Marc 16:15</w:t>
      </w:r>
      <w:r w:rsidR="007E5B03">
        <w:t>, NBS</w:t>
      </w:r>
    </w:p>
  </w:footnote>
  <w:footnote w:id="3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6961">
        <w:t>Matthieu 6:19, SEM</w:t>
      </w:r>
    </w:p>
  </w:footnote>
  <w:footnote w:id="4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1B65">
        <w:t>Marc 10:21, SER.</w:t>
      </w:r>
    </w:p>
  </w:footnote>
  <w:footnote w:id="5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1B65">
        <w:t>Luc 12:15, SEM</w:t>
      </w:r>
    </w:p>
  </w:footnote>
  <w:footnote w:id="6">
    <w:p w:rsidR="009F0B3C" w:rsidRDefault="009F0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4291">
        <w:t>Jean 14:23, PVV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396"/>
    <w:multiLevelType w:val="hybridMultilevel"/>
    <w:tmpl w:val="FE1E586C"/>
    <w:lvl w:ilvl="0" w:tplc="250A4866">
      <w:start w:val="30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678"/>
    <w:rsid w:val="00020253"/>
    <w:rsid w:val="00034CAC"/>
    <w:rsid w:val="00037774"/>
    <w:rsid w:val="00037C3A"/>
    <w:rsid w:val="00041BC4"/>
    <w:rsid w:val="0007646D"/>
    <w:rsid w:val="00076DEE"/>
    <w:rsid w:val="000A0686"/>
    <w:rsid w:val="000C247A"/>
    <w:rsid w:val="000C3311"/>
    <w:rsid w:val="000D2AE8"/>
    <w:rsid w:val="000D3993"/>
    <w:rsid w:val="000E6A1E"/>
    <w:rsid w:val="0011081C"/>
    <w:rsid w:val="00146338"/>
    <w:rsid w:val="00152143"/>
    <w:rsid w:val="00166573"/>
    <w:rsid w:val="001816F0"/>
    <w:rsid w:val="001A63B3"/>
    <w:rsid w:val="001B1A0B"/>
    <w:rsid w:val="001C1302"/>
    <w:rsid w:val="001C5004"/>
    <w:rsid w:val="001E083F"/>
    <w:rsid w:val="0020164B"/>
    <w:rsid w:val="002119E0"/>
    <w:rsid w:val="00236864"/>
    <w:rsid w:val="00243AD5"/>
    <w:rsid w:val="0025056B"/>
    <w:rsid w:val="00256950"/>
    <w:rsid w:val="002645A0"/>
    <w:rsid w:val="0026696A"/>
    <w:rsid w:val="002A41B9"/>
    <w:rsid w:val="00316383"/>
    <w:rsid w:val="0031685B"/>
    <w:rsid w:val="00317582"/>
    <w:rsid w:val="00330B12"/>
    <w:rsid w:val="003318BE"/>
    <w:rsid w:val="0033545F"/>
    <w:rsid w:val="00335777"/>
    <w:rsid w:val="00352AB1"/>
    <w:rsid w:val="00356362"/>
    <w:rsid w:val="0036139A"/>
    <w:rsid w:val="003A4E98"/>
    <w:rsid w:val="003B5813"/>
    <w:rsid w:val="003C31D3"/>
    <w:rsid w:val="003C6837"/>
    <w:rsid w:val="003D59AE"/>
    <w:rsid w:val="003E371C"/>
    <w:rsid w:val="003E5410"/>
    <w:rsid w:val="003E5574"/>
    <w:rsid w:val="003E5C51"/>
    <w:rsid w:val="003F54F8"/>
    <w:rsid w:val="004046B7"/>
    <w:rsid w:val="00415058"/>
    <w:rsid w:val="004168FF"/>
    <w:rsid w:val="00422F83"/>
    <w:rsid w:val="00424EB6"/>
    <w:rsid w:val="00442CD2"/>
    <w:rsid w:val="00460316"/>
    <w:rsid w:val="004A348B"/>
    <w:rsid w:val="004A3796"/>
    <w:rsid w:val="004A5F63"/>
    <w:rsid w:val="004D15FB"/>
    <w:rsid w:val="004F63EE"/>
    <w:rsid w:val="00517585"/>
    <w:rsid w:val="00531920"/>
    <w:rsid w:val="0053487E"/>
    <w:rsid w:val="005360D4"/>
    <w:rsid w:val="00556A07"/>
    <w:rsid w:val="00576DF8"/>
    <w:rsid w:val="005946EE"/>
    <w:rsid w:val="005A52F4"/>
    <w:rsid w:val="005A6AB9"/>
    <w:rsid w:val="005B6770"/>
    <w:rsid w:val="005D07F3"/>
    <w:rsid w:val="005E1F07"/>
    <w:rsid w:val="005E2E82"/>
    <w:rsid w:val="00610FE9"/>
    <w:rsid w:val="00611325"/>
    <w:rsid w:val="0062437D"/>
    <w:rsid w:val="0062694B"/>
    <w:rsid w:val="00637AE4"/>
    <w:rsid w:val="00675574"/>
    <w:rsid w:val="00677DC6"/>
    <w:rsid w:val="00680509"/>
    <w:rsid w:val="006806E8"/>
    <w:rsid w:val="0068781B"/>
    <w:rsid w:val="006A4E74"/>
    <w:rsid w:val="006B121D"/>
    <w:rsid w:val="006B36FD"/>
    <w:rsid w:val="007153B7"/>
    <w:rsid w:val="00716DC0"/>
    <w:rsid w:val="00724B3C"/>
    <w:rsid w:val="00725E2F"/>
    <w:rsid w:val="00733571"/>
    <w:rsid w:val="00743274"/>
    <w:rsid w:val="00743E58"/>
    <w:rsid w:val="00745608"/>
    <w:rsid w:val="007508FA"/>
    <w:rsid w:val="00760975"/>
    <w:rsid w:val="00772D65"/>
    <w:rsid w:val="007749A8"/>
    <w:rsid w:val="007749FD"/>
    <w:rsid w:val="00791388"/>
    <w:rsid w:val="007A1B9B"/>
    <w:rsid w:val="007A5316"/>
    <w:rsid w:val="007E3925"/>
    <w:rsid w:val="007E5B03"/>
    <w:rsid w:val="007F6EBF"/>
    <w:rsid w:val="00810C1C"/>
    <w:rsid w:val="008154D0"/>
    <w:rsid w:val="00816961"/>
    <w:rsid w:val="00830F36"/>
    <w:rsid w:val="00840AE7"/>
    <w:rsid w:val="00844382"/>
    <w:rsid w:val="00867221"/>
    <w:rsid w:val="00875678"/>
    <w:rsid w:val="00884296"/>
    <w:rsid w:val="008A4C2F"/>
    <w:rsid w:val="008D2102"/>
    <w:rsid w:val="008D45B2"/>
    <w:rsid w:val="008D7E34"/>
    <w:rsid w:val="008E0CD5"/>
    <w:rsid w:val="008F6F8B"/>
    <w:rsid w:val="008F757B"/>
    <w:rsid w:val="00920732"/>
    <w:rsid w:val="009254E0"/>
    <w:rsid w:val="009273C7"/>
    <w:rsid w:val="00933126"/>
    <w:rsid w:val="00942872"/>
    <w:rsid w:val="00945DBC"/>
    <w:rsid w:val="00972894"/>
    <w:rsid w:val="00981F4A"/>
    <w:rsid w:val="009A66DE"/>
    <w:rsid w:val="009D4346"/>
    <w:rsid w:val="009D7DE6"/>
    <w:rsid w:val="009F0B3C"/>
    <w:rsid w:val="009F56CB"/>
    <w:rsid w:val="00A14D7D"/>
    <w:rsid w:val="00A26032"/>
    <w:rsid w:val="00A2752C"/>
    <w:rsid w:val="00A27A65"/>
    <w:rsid w:val="00A40C50"/>
    <w:rsid w:val="00A73B08"/>
    <w:rsid w:val="00A752FF"/>
    <w:rsid w:val="00A874A3"/>
    <w:rsid w:val="00A919A3"/>
    <w:rsid w:val="00A927C3"/>
    <w:rsid w:val="00A96D59"/>
    <w:rsid w:val="00AA12B3"/>
    <w:rsid w:val="00AA5142"/>
    <w:rsid w:val="00AB1982"/>
    <w:rsid w:val="00AB2AF9"/>
    <w:rsid w:val="00AB2F31"/>
    <w:rsid w:val="00AC7288"/>
    <w:rsid w:val="00AD278B"/>
    <w:rsid w:val="00B03087"/>
    <w:rsid w:val="00B04CC7"/>
    <w:rsid w:val="00B07D95"/>
    <w:rsid w:val="00B433BB"/>
    <w:rsid w:val="00B45301"/>
    <w:rsid w:val="00B6086D"/>
    <w:rsid w:val="00B872D1"/>
    <w:rsid w:val="00BC49D6"/>
    <w:rsid w:val="00BE7369"/>
    <w:rsid w:val="00BF3107"/>
    <w:rsid w:val="00C053B4"/>
    <w:rsid w:val="00C2637D"/>
    <w:rsid w:val="00C31F30"/>
    <w:rsid w:val="00C34157"/>
    <w:rsid w:val="00C417B7"/>
    <w:rsid w:val="00C41D16"/>
    <w:rsid w:val="00C64D4E"/>
    <w:rsid w:val="00C802A9"/>
    <w:rsid w:val="00C84FF7"/>
    <w:rsid w:val="00C918B4"/>
    <w:rsid w:val="00CA4831"/>
    <w:rsid w:val="00CB14D6"/>
    <w:rsid w:val="00CD014E"/>
    <w:rsid w:val="00CD38F4"/>
    <w:rsid w:val="00CD4291"/>
    <w:rsid w:val="00CE32C0"/>
    <w:rsid w:val="00CF64CC"/>
    <w:rsid w:val="00D17FA5"/>
    <w:rsid w:val="00D20371"/>
    <w:rsid w:val="00D25971"/>
    <w:rsid w:val="00D32A14"/>
    <w:rsid w:val="00D33944"/>
    <w:rsid w:val="00D40B52"/>
    <w:rsid w:val="00D41192"/>
    <w:rsid w:val="00D46245"/>
    <w:rsid w:val="00D7175D"/>
    <w:rsid w:val="00D864FF"/>
    <w:rsid w:val="00D8707A"/>
    <w:rsid w:val="00D91228"/>
    <w:rsid w:val="00D933B4"/>
    <w:rsid w:val="00DC1B65"/>
    <w:rsid w:val="00DD2E85"/>
    <w:rsid w:val="00DE3618"/>
    <w:rsid w:val="00DE74A0"/>
    <w:rsid w:val="00DF0E88"/>
    <w:rsid w:val="00E16D81"/>
    <w:rsid w:val="00E25E22"/>
    <w:rsid w:val="00E4465F"/>
    <w:rsid w:val="00E46845"/>
    <w:rsid w:val="00E63C4C"/>
    <w:rsid w:val="00E705EA"/>
    <w:rsid w:val="00E87E9A"/>
    <w:rsid w:val="00E968D9"/>
    <w:rsid w:val="00EA0FFE"/>
    <w:rsid w:val="00EB7C0D"/>
    <w:rsid w:val="00EF3D71"/>
    <w:rsid w:val="00F01CAE"/>
    <w:rsid w:val="00F131E7"/>
    <w:rsid w:val="00F14527"/>
    <w:rsid w:val="00F357FC"/>
    <w:rsid w:val="00F3726A"/>
    <w:rsid w:val="00F548A4"/>
    <w:rsid w:val="00F57D26"/>
    <w:rsid w:val="00F71E60"/>
    <w:rsid w:val="00F8334B"/>
    <w:rsid w:val="00FB2F99"/>
    <w:rsid w:val="00FB6381"/>
    <w:rsid w:val="00FC607A"/>
    <w:rsid w:val="00FD038F"/>
    <w:rsid w:val="00FD37F7"/>
    <w:rsid w:val="00FD635D"/>
    <w:rsid w:val="00FE2EEC"/>
    <w:rsid w:val="00FE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57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C341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4157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rsid w:val="00C3415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C341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34157"/>
    <w:rPr>
      <w:rFonts w:cs="Times New Roman"/>
      <w:color w:val="800080"/>
      <w:u w:val="single"/>
    </w:rPr>
  </w:style>
  <w:style w:type="paragraph" w:customStyle="1" w:styleId="indent">
    <w:name w:val="indent"/>
    <w:basedOn w:val="Normal"/>
    <w:uiPriority w:val="99"/>
    <w:rsid w:val="00C3415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34157"/>
    <w:rPr>
      <w:rFonts w:cs="Times New Roman"/>
      <w:i/>
      <w:iCs/>
    </w:rPr>
  </w:style>
  <w:style w:type="paragraph" w:customStyle="1" w:styleId="footnotetext2">
    <w:name w:val="footnotetext2"/>
    <w:basedOn w:val="Normal"/>
    <w:uiPriority w:val="99"/>
    <w:rsid w:val="00C3415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F83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8334B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F8334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7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D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DC6"/>
    <w:rPr>
      <w:b/>
      <w:bCs/>
    </w:rPr>
  </w:style>
  <w:style w:type="paragraph" w:styleId="Revision">
    <w:name w:val="Revision"/>
    <w:hidden/>
    <w:uiPriority w:val="99"/>
    <w:semiHidden/>
    <w:rsid w:val="00677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1368</Words>
  <Characters>7526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4" baseType="lpstr">
      <vt:lpstr>Man, It’s Hard to Be a Christian!</vt:lpstr>
      <vt:lpstr>Man, It’s Hard to Be a Christian!</vt:lpstr>
      <vt:lpstr>Mon vieux , /ce n'est pas facile / c'est dur / d'être (un) Chrétien! </vt:lpstr>
      <vt:lpstr>Mon Dieu, que c'est difficile d'être un Chrétien!</vt:lpstr>
    </vt:vector>
  </TitlesOfParts>
  <Company>HP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Man, It’s Hard to Be a Christian!</dc:title>
  <dc:creator>Bruno</dc:creator>
  <cp:lastModifiedBy>Bernard</cp:lastModifiedBy>
  <cp:revision>3</cp:revision>
  <dcterms:created xsi:type="dcterms:W3CDTF">2012-02-29T08:54:00Z</dcterms:created>
  <dcterms:modified xsi:type="dcterms:W3CDTF">2012-02-29T09:06:00Z</dcterms:modified>
</cp:coreProperties>
</file>