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DC8" w:rsidRPr="00C56381" w:rsidRDefault="00316C0A">
      <w:pPr>
        <w:pStyle w:val="Heading1"/>
        <w:rPr>
          <w:rFonts w:ascii="Times New Roman" w:hAnsi="Times New Roman"/>
          <w:color w:val="auto"/>
        </w:rPr>
      </w:pPr>
      <w:r w:rsidRPr="00C56381">
        <w:rPr>
          <w:rFonts w:ascii="Times New Roman" w:hAnsi="Times New Roman"/>
          <w:color w:val="auto"/>
          <w:sz w:val="48"/>
        </w:rPr>
        <w:t>R</w:t>
      </w:r>
      <w:r w:rsidR="00603C5A" w:rsidRPr="00C56381">
        <w:rPr>
          <w:rFonts w:ascii="Times New Roman" w:hAnsi="Times New Roman"/>
          <w:color w:val="auto"/>
          <w:sz w:val="48"/>
        </w:rPr>
        <w:t>écompenses</w:t>
      </w:r>
      <w:r w:rsidR="00CB09E8" w:rsidRPr="00C56381">
        <w:rPr>
          <w:rFonts w:ascii="Times New Roman" w:hAnsi="Times New Roman"/>
          <w:color w:val="auto"/>
        </w:rPr>
        <w:tab/>
      </w:r>
    </w:p>
    <w:p w:rsidR="00DB7DC8" w:rsidRPr="009A4571" w:rsidRDefault="008B4EC4">
      <w:pPr>
        <w:pStyle w:val="NormalWeb"/>
        <w:rPr>
          <w:b/>
        </w:rPr>
      </w:pPr>
      <w:r w:rsidRPr="009A4571">
        <w:rPr>
          <w:b/>
        </w:rPr>
        <w:t>Par</w:t>
      </w:r>
      <w:r w:rsidR="00316C0A" w:rsidRPr="009A4571">
        <w:rPr>
          <w:b/>
        </w:rPr>
        <w:t xml:space="preserve"> Peter Amsterdam</w:t>
      </w:r>
    </w:p>
    <w:p w:rsidR="00DB7DC8" w:rsidRPr="009A4571" w:rsidRDefault="008B4EC4">
      <w:pPr>
        <w:pStyle w:val="NormalWeb"/>
        <w:rPr>
          <w:sz w:val="22"/>
        </w:rPr>
      </w:pPr>
      <w:r w:rsidRPr="009A4571">
        <w:rPr>
          <w:sz w:val="22"/>
        </w:rPr>
        <w:t>[Mis en ligne en anglais</w:t>
      </w:r>
      <w:r w:rsidR="00F66F7D" w:rsidRPr="009A4571">
        <w:rPr>
          <w:sz w:val="22"/>
        </w:rPr>
        <w:t>,</w:t>
      </w:r>
      <w:r w:rsidRPr="009A4571">
        <w:rPr>
          <w:sz w:val="22"/>
        </w:rPr>
        <w:t xml:space="preserve"> le 12 août </w:t>
      </w:r>
      <w:r w:rsidR="00316C0A" w:rsidRPr="009A4571">
        <w:rPr>
          <w:sz w:val="22"/>
        </w:rPr>
        <w:t>2014</w:t>
      </w:r>
      <w:r w:rsidRPr="009A4571">
        <w:rPr>
          <w:sz w:val="22"/>
        </w:rPr>
        <w:t>]</w:t>
      </w:r>
    </w:p>
    <w:p w:rsidR="00DB7DC8" w:rsidRPr="00C56381" w:rsidRDefault="00A4433B">
      <w:pPr>
        <w:pStyle w:val="NormalWeb"/>
      </w:pPr>
      <w:r w:rsidRPr="00C56381">
        <w:t xml:space="preserve">La </w:t>
      </w:r>
      <w:r w:rsidR="00316C0A" w:rsidRPr="00C56381">
        <w:t>Bible</w:t>
      </w:r>
      <w:r w:rsidRPr="00C56381">
        <w:t xml:space="preserve"> contient de nombreuses promesses de récompenses qui seront décernées aux fidèles dans cette vie et dans l’au-delà. </w:t>
      </w:r>
      <w:r w:rsidR="00D73A77" w:rsidRPr="00C56381">
        <w:t xml:space="preserve">Mais quelle est la nature de ces promesses et quel est le but de ces récompenses ?  Quelle relation y </w:t>
      </w:r>
      <w:r w:rsidR="001D704F" w:rsidRPr="00C56381">
        <w:t>a</w:t>
      </w:r>
      <w:r w:rsidR="008169E1" w:rsidRPr="00C56381">
        <w:t>-</w:t>
      </w:r>
      <w:r w:rsidR="001D704F" w:rsidRPr="00C56381">
        <w:t>t-il</w:t>
      </w:r>
      <w:r w:rsidR="00D73A77" w:rsidRPr="00C56381">
        <w:t xml:space="preserve"> entre la façon dont nous menons notre vie ici-bas et les récompenses que nous recevrons ? Sommes-nous bien certains</w:t>
      </w:r>
      <w:r w:rsidR="006943C1" w:rsidRPr="00C56381">
        <w:t xml:space="preserve"> que chacun de nous recevra </w:t>
      </w:r>
      <w:r w:rsidR="009A4571">
        <w:t>une</w:t>
      </w:r>
      <w:r w:rsidR="006943C1" w:rsidRPr="00C56381">
        <w:t xml:space="preserve"> récompense? La Parole de Dieu répond à ces questions et à d’autres. </w:t>
      </w:r>
      <w:r w:rsidR="00D73A77" w:rsidRPr="00C56381">
        <w:t>Nous allons les e</w:t>
      </w:r>
      <w:r w:rsidR="006943C1" w:rsidRPr="00C56381">
        <w:t>xamin</w:t>
      </w:r>
      <w:r w:rsidR="00D73A77" w:rsidRPr="00C56381">
        <w:t>er de plus près,</w:t>
      </w:r>
      <w:r w:rsidR="006943C1" w:rsidRPr="00C56381">
        <w:t xml:space="preserve"> </w:t>
      </w:r>
      <w:r w:rsidR="00D73A77" w:rsidRPr="00C56381">
        <w:t xml:space="preserve">si vous le </w:t>
      </w:r>
      <w:r w:rsidR="006943C1" w:rsidRPr="00C56381">
        <w:t>voulez</w:t>
      </w:r>
      <w:r w:rsidR="00D73A77" w:rsidRPr="00C56381">
        <w:t xml:space="preserve"> bien.</w:t>
      </w:r>
      <w:r w:rsidR="006943C1" w:rsidRPr="00C56381">
        <w:t xml:space="preserve"> </w:t>
      </w:r>
    </w:p>
    <w:p w:rsidR="00DB7DC8" w:rsidRPr="009A4571" w:rsidRDefault="00583C37">
      <w:pPr>
        <w:pStyle w:val="Heading3"/>
        <w:rPr>
          <w:rFonts w:ascii="Times New Roman" w:hAnsi="Times New Roman"/>
          <w:color w:val="auto"/>
          <w:sz w:val="26"/>
          <w:szCs w:val="26"/>
        </w:rPr>
      </w:pPr>
      <w:r w:rsidRPr="009A4571">
        <w:rPr>
          <w:rStyle w:val="Strong"/>
          <w:rFonts w:ascii="Times New Roman" w:hAnsi="Times New Roman"/>
          <w:b/>
          <w:bCs/>
          <w:color w:val="auto"/>
          <w:sz w:val="26"/>
          <w:szCs w:val="26"/>
        </w:rPr>
        <w:t xml:space="preserve">Le </w:t>
      </w:r>
      <w:r w:rsidR="00FE105C" w:rsidRPr="009A4571">
        <w:rPr>
          <w:rStyle w:val="Strong"/>
          <w:rFonts w:ascii="Times New Roman" w:hAnsi="Times New Roman"/>
          <w:b/>
          <w:bCs/>
          <w:color w:val="auto"/>
          <w:sz w:val="26"/>
          <w:szCs w:val="26"/>
        </w:rPr>
        <w:t>T</w:t>
      </w:r>
      <w:r w:rsidRPr="009A4571">
        <w:rPr>
          <w:rStyle w:val="Strong"/>
          <w:rFonts w:ascii="Times New Roman" w:hAnsi="Times New Roman"/>
          <w:b/>
          <w:bCs/>
          <w:color w:val="auto"/>
          <w:sz w:val="26"/>
          <w:szCs w:val="26"/>
        </w:rPr>
        <w:t>ribunal de Dieu</w:t>
      </w:r>
    </w:p>
    <w:p w:rsidR="00DB7DC8" w:rsidRPr="00C56381" w:rsidRDefault="00346E71" w:rsidP="00010E3B">
      <w:pPr>
        <w:pStyle w:val="bodyaa"/>
      </w:pPr>
      <w:r w:rsidRPr="00C56381">
        <w:t xml:space="preserve">La </w:t>
      </w:r>
      <w:r w:rsidR="00316C0A" w:rsidRPr="00C56381">
        <w:t xml:space="preserve">Bible </w:t>
      </w:r>
      <w:r w:rsidRPr="00C56381">
        <w:t>nous dit que tous les êtres humains compara</w:t>
      </w:r>
      <w:r w:rsidR="00FE105C" w:rsidRPr="00C56381">
        <w:t>î</w:t>
      </w:r>
      <w:r w:rsidRPr="00C56381">
        <w:t xml:space="preserve">tront individuellement en jugement; tous ceux qui ont vécu depuis l’aube des temps comparaîtront devant Dieu, qu’ils soient ou non sauvés. </w:t>
      </w:r>
      <w:r w:rsidR="00010E3B" w:rsidRPr="00C56381">
        <w:t xml:space="preserve">L’apôtre </w:t>
      </w:r>
      <w:r w:rsidR="00316C0A" w:rsidRPr="00C56381">
        <w:t xml:space="preserve">Paul </w:t>
      </w:r>
      <w:r w:rsidR="00010E3B" w:rsidRPr="00C56381">
        <w:t xml:space="preserve">disait : </w:t>
      </w:r>
      <w:r w:rsidR="00010E3B" w:rsidRPr="00C56381">
        <w:rPr>
          <w:i/>
        </w:rPr>
        <w:t>« Ne devons–nous pas tous comparaître devant le tribunal de Dieu ? … Ainsi chacun de nous rendra compte à Dieu pour lui–même</w:t>
      </w:r>
      <w:r w:rsidR="00010E3B" w:rsidRPr="00C56381">
        <w:t>.</w:t>
      </w:r>
      <w:r w:rsidR="00010E3B" w:rsidRPr="00C56381">
        <w:rPr>
          <w:rStyle w:val="EndnoteReference"/>
        </w:rPr>
        <w:endnoteReference w:id="1"/>
      </w:r>
      <w:r w:rsidR="00316C0A" w:rsidRPr="00C56381">
        <w:t xml:space="preserve"> </w:t>
      </w:r>
      <w:r w:rsidR="00445099" w:rsidRPr="00C56381">
        <w:rPr>
          <w:rStyle w:val="Emphasis"/>
        </w:rPr>
        <w:t xml:space="preserve">Car nous devons tous comparaître devant le Christ pour être jugés par </w:t>
      </w:r>
      <w:r w:rsidR="009A4571">
        <w:rPr>
          <w:rStyle w:val="Emphasis"/>
        </w:rPr>
        <w:t>L</w:t>
      </w:r>
      <w:r w:rsidR="00445099" w:rsidRPr="00C56381">
        <w:rPr>
          <w:rStyle w:val="Emphasis"/>
        </w:rPr>
        <w:t>ui ; alors chacun recevra ce qui lui revient, selon ce qu’il aura fait en bien ou en mal durant sa vie terrestre.</w:t>
      </w:r>
      <w:r w:rsidR="003E59D3" w:rsidRPr="00C56381">
        <w:rPr>
          <w:rStyle w:val="Emphasis"/>
        </w:rPr>
        <w:t> »</w:t>
      </w:r>
      <w:r w:rsidR="00445099" w:rsidRPr="00C56381">
        <w:rPr>
          <w:rStyle w:val="EndnoteReference"/>
        </w:rPr>
        <w:endnoteReference w:id="2"/>
      </w:r>
    </w:p>
    <w:p w:rsidR="00DB7DC8" w:rsidRPr="00C56381" w:rsidRDefault="009A4571">
      <w:pPr>
        <w:pStyle w:val="bodyaa"/>
      </w:pPr>
      <w:r>
        <w:t xml:space="preserve">Pour nous qui sommes </w:t>
      </w:r>
      <w:r w:rsidR="00D051E9" w:rsidRPr="00C56381">
        <w:t xml:space="preserve">croyants, notre comparution devant le Christ n’aura pas pour objet de déterminer si nous méritons ou non d’être condamnés pour nos péchés, </w:t>
      </w:r>
      <w:r w:rsidR="00122C26" w:rsidRPr="00C56381">
        <w:t>puisque</w:t>
      </w:r>
      <w:r w:rsidR="00122C26" w:rsidRPr="00C56381">
        <w:rPr>
          <w:rStyle w:val="Emphasis"/>
        </w:rPr>
        <w:t xml:space="preserve"> maintenant, il n’y a plus de condamnation pour ceux qui appartiennent à Jésus–Christ.</w:t>
      </w:r>
      <w:r w:rsidR="00445099" w:rsidRPr="00C56381">
        <w:rPr>
          <w:rStyle w:val="EndnoteReference"/>
        </w:rPr>
        <w:endnoteReference w:id="3"/>
      </w:r>
      <w:r w:rsidR="00316C0A" w:rsidRPr="00C56381">
        <w:t xml:space="preserve"> </w:t>
      </w:r>
      <w:r w:rsidR="00D31A8A" w:rsidRPr="00C56381">
        <w:t xml:space="preserve">Du fait que nous avons reçu Jésus comme sauveur, nous sommes justifiés aux yeux de Dieu. Bien que nous soyons </w:t>
      </w:r>
      <w:r w:rsidR="001D704F" w:rsidRPr="00C56381">
        <w:t>coupables</w:t>
      </w:r>
      <w:r w:rsidR="00D31A8A" w:rsidRPr="00C56381">
        <w:t xml:space="preserve"> d’avoir péché contre Dieu, Jésus</w:t>
      </w:r>
      <w:r w:rsidR="00316C0A" w:rsidRPr="00C56381">
        <w:t xml:space="preserve"> </w:t>
      </w:r>
      <w:r w:rsidR="00D31A8A" w:rsidRPr="00C56381">
        <w:t>a pris la punition à notre place et</w:t>
      </w:r>
      <w:r w:rsidR="004C4623" w:rsidRPr="00C56381">
        <w:t>,</w:t>
      </w:r>
      <w:r w:rsidR="00D31A8A" w:rsidRPr="00C56381">
        <w:t xml:space="preserve"> par conséquent, </w:t>
      </w:r>
      <w:r w:rsidR="001D704F" w:rsidRPr="00C56381">
        <w:t>nous ne sommes</w:t>
      </w:r>
      <w:r w:rsidR="00D31A8A" w:rsidRPr="00C56381">
        <w:t xml:space="preserve"> pas jugés ni reconnus coupables </w:t>
      </w:r>
      <w:r w:rsidR="00E8319A">
        <w:t>pour</w:t>
      </w:r>
      <w:r w:rsidR="00D31A8A" w:rsidRPr="00C56381">
        <w:t xml:space="preserve"> nos péchés. </w:t>
      </w:r>
    </w:p>
    <w:p w:rsidR="00DB7DC8" w:rsidRPr="00C56381" w:rsidRDefault="000B60F6">
      <w:pPr>
        <w:pStyle w:val="bodyaa"/>
      </w:pPr>
      <w:r w:rsidRPr="00C56381">
        <w:rPr>
          <w:rStyle w:val="Emphasis"/>
        </w:rPr>
        <w:t xml:space="preserve">Oui, vraiment, </w:t>
      </w:r>
      <w:r w:rsidR="00E8319A">
        <w:rPr>
          <w:rStyle w:val="Emphasis"/>
        </w:rPr>
        <w:t>J</w:t>
      </w:r>
      <w:r w:rsidRPr="00C56381">
        <w:rPr>
          <w:rStyle w:val="Emphasis"/>
        </w:rPr>
        <w:t xml:space="preserve">e vous l’assure : celui qui écoute ce que </w:t>
      </w:r>
      <w:r w:rsidR="00E8319A">
        <w:rPr>
          <w:rStyle w:val="Emphasis"/>
        </w:rPr>
        <w:t>J</w:t>
      </w:r>
      <w:r w:rsidRPr="00C56381">
        <w:rPr>
          <w:rStyle w:val="Emphasis"/>
        </w:rPr>
        <w:t xml:space="preserve">e dis et qui place sa confiance dans le Père qui </w:t>
      </w:r>
      <w:r w:rsidR="00E8319A">
        <w:rPr>
          <w:rStyle w:val="Emphasis"/>
        </w:rPr>
        <w:t>M</w:t>
      </w:r>
      <w:r w:rsidRPr="00C56381">
        <w:rPr>
          <w:rStyle w:val="Emphasis"/>
        </w:rPr>
        <w:t>’a envoyé, possède, dès à présent, la vie éternelle</w:t>
      </w:r>
      <w:r w:rsidR="002E4B21" w:rsidRPr="00C56381">
        <w:rPr>
          <w:rStyle w:val="Emphasis"/>
        </w:rPr>
        <w:t>,</w:t>
      </w:r>
      <w:r w:rsidRPr="00C56381">
        <w:rPr>
          <w:rStyle w:val="Emphasis"/>
        </w:rPr>
        <w:t xml:space="preserve"> et il ne sera pas condamné ; il est déjà passé de la mort à la vie.</w:t>
      </w:r>
      <w:r w:rsidRPr="00C56381">
        <w:rPr>
          <w:rStyle w:val="EndnoteReference"/>
        </w:rPr>
        <w:endnoteReference w:id="4"/>
      </w:r>
    </w:p>
    <w:p w:rsidR="00DB7DC8" w:rsidRPr="00C56381" w:rsidRDefault="00346E71">
      <w:pPr>
        <w:pStyle w:val="bodyaa"/>
      </w:pPr>
      <w:r w:rsidRPr="00C56381">
        <w:t xml:space="preserve">En tant </w:t>
      </w:r>
      <w:r w:rsidR="00A61EB0" w:rsidRPr="00C56381">
        <w:t>qu’</w:t>
      </w:r>
      <w:r w:rsidRPr="00C56381">
        <w:t>enfants adoptés dans la famille de Dieu</w:t>
      </w:r>
      <w:r w:rsidR="0027438D" w:rsidRPr="00C56381">
        <w:rPr>
          <w:rStyle w:val="EndnoteReference"/>
        </w:rPr>
        <w:endnoteReference w:id="5"/>
      </w:r>
      <w:r w:rsidRPr="00C56381">
        <w:t>,</w:t>
      </w:r>
      <w:r w:rsidR="00316C0A" w:rsidRPr="00C56381">
        <w:t xml:space="preserve"> </w:t>
      </w:r>
      <w:r w:rsidRPr="00C56381">
        <w:t>pardonnés et justifiés aux yeux de Dieu par le sacrifice de Jésus, nous ne connaîtrons pas la séparation d’avec Dieu, comme ce sera le cas de ceux qui ont délibérément choisi de se sépar</w:t>
      </w:r>
      <w:r w:rsidR="003B338D" w:rsidRPr="00C56381">
        <w:t>er</w:t>
      </w:r>
      <w:r w:rsidRPr="00C56381">
        <w:t xml:space="preserve"> de </w:t>
      </w:r>
      <w:r w:rsidR="00A61EB0" w:rsidRPr="00C56381">
        <w:t>Lui</w:t>
      </w:r>
      <w:r w:rsidRPr="00C56381">
        <w:t xml:space="preserve"> dans cette vie-ci.</w:t>
      </w:r>
      <w:r w:rsidR="0027438D" w:rsidRPr="00C56381">
        <w:rPr>
          <w:rStyle w:val="EndnoteReference"/>
        </w:rPr>
        <w:endnoteReference w:id="6"/>
      </w:r>
      <w:r w:rsidR="00316C0A" w:rsidRPr="00C56381">
        <w:t xml:space="preserve"> </w:t>
      </w:r>
      <w:r w:rsidRPr="00C56381">
        <w:t xml:space="preserve">Au contraire, nous vivrons éternellement dans la présence de Dieu. </w:t>
      </w:r>
      <w:r w:rsidR="00C353A9" w:rsidRPr="00C56381">
        <w:t>Toutefois, nous comparaîtrons devant le tribunal du Christ</w:t>
      </w:r>
      <w:r w:rsidR="00A61EB0" w:rsidRPr="00C56381">
        <w:t>,</w:t>
      </w:r>
      <w:r w:rsidR="00C353A9" w:rsidRPr="00C56381">
        <w:t xml:space="preserve"> pour rendre compte de ce que nous avons fait de notre</w:t>
      </w:r>
      <w:r w:rsidR="00A61EB0" w:rsidRPr="00C56381">
        <w:t xml:space="preserve"> vie</w:t>
      </w:r>
      <w:r w:rsidR="00C353A9" w:rsidRPr="00C56381">
        <w:t xml:space="preserve"> et pour recevoir ce qu</w:t>
      </w:r>
      <w:r w:rsidR="00C55F69" w:rsidRPr="00C56381">
        <w:t>e nous aurons mérité</w:t>
      </w:r>
      <w:r w:rsidR="00A61EB0" w:rsidRPr="00C56381">
        <w:t>,</w:t>
      </w:r>
      <w:r w:rsidR="00C55F69" w:rsidRPr="00C56381">
        <w:t xml:space="preserve"> en fonction de nos actes dans cette vie. Donc</w:t>
      </w:r>
      <w:r w:rsidR="00A61EB0" w:rsidRPr="00C56381">
        <w:t>,</w:t>
      </w:r>
      <w:r w:rsidR="00C55F69" w:rsidRPr="00C56381">
        <w:t xml:space="preserve"> s’il est vrai que </w:t>
      </w:r>
      <w:r w:rsidR="001D704F" w:rsidRPr="00C56381">
        <w:t>nous ne serons</w:t>
      </w:r>
      <w:r w:rsidR="00C55F69" w:rsidRPr="00C56381">
        <w:t xml:space="preserve"> </w:t>
      </w:r>
      <w:r w:rsidR="00C55F69" w:rsidRPr="00C56381">
        <w:rPr>
          <w:i/>
        </w:rPr>
        <w:t>pas</w:t>
      </w:r>
      <w:r w:rsidR="00C55F69" w:rsidRPr="00C56381">
        <w:t xml:space="preserve"> condamnés (à proprement parler), nous </w:t>
      </w:r>
      <w:r w:rsidR="00C55F69" w:rsidRPr="00C56381">
        <w:rPr>
          <w:i/>
        </w:rPr>
        <w:t>devrons</w:t>
      </w:r>
      <w:r w:rsidR="00C55F69" w:rsidRPr="00C56381">
        <w:t xml:space="preserve"> néanmoins rendre compte de nos actes devant le Seigneur. On peut voir le jugement des enfants de Dieu comme une évaluation de notre vie</w:t>
      </w:r>
      <w:r w:rsidR="00A61EB0" w:rsidRPr="00C56381">
        <w:t> ; ce sera</w:t>
      </w:r>
      <w:r w:rsidR="00C55F69" w:rsidRPr="00C56381">
        <w:t xml:space="preserve"> le moment où nous recevrons différents </w:t>
      </w:r>
      <w:r w:rsidR="009C1177">
        <w:t xml:space="preserve">niveaux </w:t>
      </w:r>
      <w:r w:rsidR="00C55F69" w:rsidRPr="00C56381">
        <w:t>de récompenses</w:t>
      </w:r>
      <w:r w:rsidR="00A61EB0" w:rsidRPr="00C56381">
        <w:t>,</w:t>
      </w:r>
      <w:r w:rsidR="00C84888" w:rsidRPr="00C56381">
        <w:t xml:space="preserve"> ou</w:t>
      </w:r>
      <w:r w:rsidR="001B0E75" w:rsidRPr="00C56381">
        <w:t xml:space="preserve"> </w:t>
      </w:r>
      <w:r w:rsidR="009C1177">
        <w:t xml:space="preserve">le moment </w:t>
      </w:r>
      <w:r w:rsidR="001B0E75" w:rsidRPr="00C56381">
        <w:t xml:space="preserve">où </w:t>
      </w:r>
      <w:r w:rsidR="00C84888" w:rsidRPr="00C56381">
        <w:t>nous en serons privés</w:t>
      </w:r>
      <w:r w:rsidR="00C55F69" w:rsidRPr="00C56381">
        <w:t xml:space="preserve">. </w:t>
      </w:r>
      <w:r w:rsidR="0027438D" w:rsidRPr="00C56381">
        <w:rPr>
          <w:rStyle w:val="Emphasis"/>
        </w:rPr>
        <w:t>L’heure est venue où ...</w:t>
      </w:r>
      <w:r w:rsidR="0073717F" w:rsidRPr="00C56381">
        <w:t xml:space="preserve"> </w:t>
      </w:r>
      <w:r w:rsidR="0073717F" w:rsidRPr="00C56381">
        <w:rPr>
          <w:rStyle w:val="Emphasis"/>
        </w:rPr>
        <w:t xml:space="preserve">tes serviteurs les prophètes, tous ceux qui </w:t>
      </w:r>
      <w:r w:rsidR="00E8319A">
        <w:rPr>
          <w:rStyle w:val="Emphasis"/>
        </w:rPr>
        <w:t>T</w:t>
      </w:r>
      <w:r w:rsidR="0073717F" w:rsidRPr="00C56381">
        <w:rPr>
          <w:rStyle w:val="Emphasis"/>
        </w:rPr>
        <w:t xml:space="preserve">’appartiennent, </w:t>
      </w:r>
      <w:r w:rsidR="0027438D" w:rsidRPr="00C56381">
        <w:rPr>
          <w:rStyle w:val="Emphasis"/>
        </w:rPr>
        <w:t xml:space="preserve">tous ceux qui </w:t>
      </w:r>
      <w:r w:rsidR="00E8319A">
        <w:rPr>
          <w:rStyle w:val="Emphasis"/>
        </w:rPr>
        <w:t>T</w:t>
      </w:r>
      <w:r w:rsidR="0027438D" w:rsidRPr="00C56381">
        <w:rPr>
          <w:rStyle w:val="Emphasis"/>
        </w:rPr>
        <w:t>e révèrent, petits et grands, seront récompensés.</w:t>
      </w:r>
      <w:r w:rsidR="0027438D" w:rsidRPr="00C56381">
        <w:rPr>
          <w:rStyle w:val="EndnoteReference"/>
        </w:rPr>
        <w:endnoteReference w:id="7"/>
      </w:r>
    </w:p>
    <w:p w:rsidR="00DB7DC8" w:rsidRPr="00C56381" w:rsidRDefault="00B67C9B">
      <w:pPr>
        <w:pStyle w:val="bodyaa"/>
      </w:pPr>
      <w:r w:rsidRPr="00C56381">
        <w:t>Chacun de nous comparaîtra devant notre S</w:t>
      </w:r>
      <w:r w:rsidR="004F05D3" w:rsidRPr="00C56381">
        <w:t>auv</w:t>
      </w:r>
      <w:r w:rsidRPr="00C56381">
        <w:t>eur</w:t>
      </w:r>
      <w:r w:rsidR="00E8319A">
        <w:t>, Lequel,</w:t>
      </w:r>
      <w:r w:rsidRPr="00C56381">
        <w:t xml:space="preserve"> comme l’explique Paul,</w:t>
      </w:r>
      <w:r w:rsidR="00984834" w:rsidRPr="00C56381">
        <w:rPr>
          <w:rStyle w:val="Emphasis"/>
        </w:rPr>
        <w:t xml:space="preserve"> éclairera ce qui est caché dans la nuit, </w:t>
      </w:r>
      <w:r w:rsidR="009C1177">
        <w:rPr>
          <w:rStyle w:val="Emphasis"/>
        </w:rPr>
        <w:t>I</w:t>
      </w:r>
      <w:r w:rsidR="00984834" w:rsidRPr="00C56381">
        <w:rPr>
          <w:rStyle w:val="Emphasis"/>
        </w:rPr>
        <w:t>l mettra les pensées des cœurs en pleine lumière. Alors, chacun recevra de Dieu les félicitations qu’il mérite</w:t>
      </w:r>
      <w:r w:rsidR="00316C0A" w:rsidRPr="00C56381">
        <w:t>.</w:t>
      </w:r>
      <w:r w:rsidR="003D07C2" w:rsidRPr="00C56381">
        <w:rPr>
          <w:rStyle w:val="EndnoteReference"/>
        </w:rPr>
        <w:endnoteReference w:id="8"/>
      </w:r>
      <w:r w:rsidR="00316C0A" w:rsidRPr="00C56381">
        <w:t xml:space="preserve"> </w:t>
      </w:r>
      <w:r w:rsidR="00E8319A">
        <w:t xml:space="preserve"> </w:t>
      </w:r>
      <w:r w:rsidR="00C84888" w:rsidRPr="00C56381">
        <w:t xml:space="preserve">Lorsque nous </w:t>
      </w:r>
      <w:r w:rsidR="009C1177">
        <w:t>passerons en jugement</w:t>
      </w:r>
      <w:r w:rsidR="004F05D3" w:rsidRPr="00C56381">
        <w:t xml:space="preserve">, nous </w:t>
      </w:r>
      <w:r w:rsidR="00C84888" w:rsidRPr="00C56381">
        <w:t xml:space="preserve">ne </w:t>
      </w:r>
      <w:r w:rsidR="00C84888" w:rsidRPr="00C56381">
        <w:lastRenderedPageBreak/>
        <w:t>serons pas condamnés, mais nous recevrons, au contraire, les félicitations</w:t>
      </w:r>
      <w:r w:rsidR="00E8319A">
        <w:t xml:space="preserve">, </w:t>
      </w:r>
      <w:r w:rsidR="00C84888" w:rsidRPr="00C56381">
        <w:t>ou les éloges</w:t>
      </w:r>
      <w:r w:rsidR="00E8319A">
        <w:t xml:space="preserve">, </w:t>
      </w:r>
      <w:r w:rsidR="00C84888" w:rsidRPr="00C56381">
        <w:t>que le Seigneur jugera bon de nous prodiguer.</w:t>
      </w:r>
    </w:p>
    <w:p w:rsidR="00DB7DC8" w:rsidRPr="00E8319A" w:rsidRDefault="004F2554">
      <w:pPr>
        <w:pStyle w:val="Heading3"/>
        <w:rPr>
          <w:rFonts w:ascii="Times New Roman" w:hAnsi="Times New Roman"/>
          <w:color w:val="auto"/>
          <w:sz w:val="26"/>
          <w:szCs w:val="26"/>
        </w:rPr>
      </w:pPr>
      <w:r w:rsidRPr="00E8319A">
        <w:rPr>
          <w:rStyle w:val="Strong"/>
          <w:rFonts w:ascii="Times New Roman" w:hAnsi="Times New Roman"/>
          <w:b/>
          <w:bCs/>
          <w:color w:val="auto"/>
          <w:sz w:val="26"/>
          <w:szCs w:val="26"/>
        </w:rPr>
        <w:t>Di</w:t>
      </w:r>
      <w:r w:rsidR="00AE43CD" w:rsidRPr="00E8319A">
        <w:rPr>
          <w:rStyle w:val="Strong"/>
          <w:rFonts w:ascii="Times New Roman" w:hAnsi="Times New Roman"/>
          <w:b/>
          <w:bCs/>
          <w:color w:val="auto"/>
          <w:sz w:val="26"/>
          <w:szCs w:val="26"/>
        </w:rPr>
        <w:t xml:space="preserve">fférents niveaux </w:t>
      </w:r>
      <w:r w:rsidRPr="00E8319A">
        <w:rPr>
          <w:rStyle w:val="Strong"/>
          <w:rFonts w:ascii="Times New Roman" w:hAnsi="Times New Roman"/>
          <w:b/>
          <w:bCs/>
          <w:color w:val="auto"/>
          <w:sz w:val="26"/>
          <w:szCs w:val="26"/>
        </w:rPr>
        <w:t>de récompense</w:t>
      </w:r>
    </w:p>
    <w:p w:rsidR="00DB7DC8" w:rsidRPr="00C56381" w:rsidRDefault="001D1267">
      <w:pPr>
        <w:pStyle w:val="bodyb"/>
      </w:pPr>
      <w:r w:rsidRPr="00C56381">
        <w:t>Dieu accordera</w:t>
      </w:r>
      <w:r w:rsidR="00647E1C" w:rsidRPr="00C56381">
        <w:t>-t-Il</w:t>
      </w:r>
      <w:r w:rsidRPr="00C56381">
        <w:t xml:space="preserve"> les mêmes félicitations ou les mêmes récompenses à tout le monde</w:t>
      </w:r>
      <w:r w:rsidR="00647E1C" w:rsidRPr="00C56381">
        <w:t> ?</w:t>
      </w:r>
      <w:r w:rsidRPr="00C56381">
        <w:t xml:space="preserve"> La Bible indique qu’il y aura différents </w:t>
      </w:r>
      <w:r w:rsidR="00AE43CD" w:rsidRPr="00C56381">
        <w:t xml:space="preserve">niveaux </w:t>
      </w:r>
      <w:r w:rsidRPr="00C56381">
        <w:t xml:space="preserve">de récompenses pour ceux qui sont sauvés, et que ces récompenses seront </w:t>
      </w:r>
      <w:r w:rsidR="00AA7704">
        <w:t xml:space="preserve">modulées suivant </w:t>
      </w:r>
      <w:bookmarkStart w:id="0" w:name="_GoBack"/>
      <w:bookmarkEnd w:id="0"/>
      <w:r w:rsidRPr="00C56381">
        <w:t xml:space="preserve">la façon dont nous aurons vécu pour Jésus. </w:t>
      </w:r>
    </w:p>
    <w:p w:rsidR="00DB7DC8" w:rsidRPr="00C56381" w:rsidRDefault="00F5734D" w:rsidP="00F5734D">
      <w:pPr>
        <w:pStyle w:val="bodyb"/>
      </w:pPr>
      <w:r w:rsidRPr="00C56381">
        <w:rPr>
          <w:rStyle w:val="Emphasis"/>
        </w:rPr>
        <w:t>Pour ce qui est du fondement, nul ne peut en poser un autre que celui qui est déjà en place, c’est–à–dire Jésus–Christ. Or on peut bâtir sur ce fondement avec de l’or, de l’argent, des pierres précieuses ou du bois, du chaume ou du torchis de paille. Mais le jour du jugement montrera clairement la qualité de l’œuvre de chacun et la rendra évidente. En effet, ce jour sera comme un feu qui éprouvera l’œuvre de chacun pour en révéler la nature. Si la construction édifiée sur le fondement résiste à l’épreuve,</w:t>
      </w:r>
      <w:r w:rsidR="00CC56DB" w:rsidRPr="00C56381">
        <w:rPr>
          <w:rStyle w:val="Emphasis"/>
        </w:rPr>
        <w:t xml:space="preserve"> son auteur recevra son salaire</w:t>
      </w:r>
      <w:r w:rsidRPr="00C56381">
        <w:rPr>
          <w:rStyle w:val="Emphasis"/>
        </w:rPr>
        <w:t>;</w:t>
      </w:r>
      <w:r w:rsidR="00CC56DB" w:rsidRPr="00C56381">
        <w:rPr>
          <w:rStyle w:val="Emphasis"/>
        </w:rPr>
        <w:t xml:space="preserve"> </w:t>
      </w:r>
      <w:r w:rsidRPr="00C56381">
        <w:rPr>
          <w:rStyle w:val="Emphasis"/>
        </w:rPr>
        <w:t>mais si elle est consumée, il en subira les conséquences. Lui, personnellement, sera sauvé, mais tout juste, comme un homme qui réussit à échapper au feu.</w:t>
      </w:r>
      <w:r w:rsidR="00984834" w:rsidRPr="00C56381">
        <w:rPr>
          <w:rStyle w:val="EndnoteReference"/>
        </w:rPr>
        <w:endnoteReference w:id="9"/>
      </w:r>
    </w:p>
    <w:p w:rsidR="00DB7DC8" w:rsidRPr="00C56381" w:rsidRDefault="00E8319A">
      <w:pPr>
        <w:pStyle w:val="bodyb"/>
      </w:pPr>
      <w:r>
        <w:t xml:space="preserve">Il est donc clair </w:t>
      </w:r>
      <w:r w:rsidR="005719D1" w:rsidRPr="00C56381">
        <w:t xml:space="preserve">que tous les chrétiens ne recevront pas la même récompense. Certains vont se rendre compte que même s’ils </w:t>
      </w:r>
      <w:r w:rsidR="00E26AA4" w:rsidRPr="00C56381">
        <w:t>s</w:t>
      </w:r>
      <w:r w:rsidR="005719D1" w:rsidRPr="00C56381">
        <w:t xml:space="preserve">ont sauvés, la façon dont ils ont vécu ne reflétait </w:t>
      </w:r>
      <w:r>
        <w:t xml:space="preserve">absolument </w:t>
      </w:r>
      <w:r w:rsidR="005719D1" w:rsidRPr="00C56381">
        <w:t>pas l’amour de Dieu</w:t>
      </w:r>
      <w:r w:rsidR="00E26AA4" w:rsidRPr="00C56381">
        <w:t> ;</w:t>
      </w:r>
      <w:r w:rsidR="005719D1" w:rsidRPr="00C56381">
        <w:t xml:space="preserve"> ils n’ont pas vécu de manière à porter du fruit, ni dans leur vie ni dans celle des autres, et par conséquent</w:t>
      </w:r>
      <w:r w:rsidR="00E26AA4" w:rsidRPr="00C56381">
        <w:t>,</w:t>
      </w:r>
      <w:r w:rsidR="005719D1" w:rsidRPr="00C56381">
        <w:t xml:space="preserve"> ils ne se sont amassés aucun trésor au ciel. </w:t>
      </w:r>
      <w:r w:rsidR="00454E14" w:rsidRPr="00C56381">
        <w:t>L’image qui ressort de ce passage</w:t>
      </w:r>
      <w:r w:rsidR="00E26AA4" w:rsidRPr="00C56381">
        <w:t>,</w:t>
      </w:r>
      <w:r w:rsidR="00454E14" w:rsidRPr="00C56381">
        <w:t xml:space="preserve"> c’est celle d’une maison qui a pris feu</w:t>
      </w:r>
      <w:r w:rsidR="00E26AA4" w:rsidRPr="00C56381">
        <w:t> :</w:t>
      </w:r>
      <w:r w:rsidR="00454E14" w:rsidRPr="00C56381">
        <w:t xml:space="preserve"> tout ce que les occupants possédaient a brûlé, mais ils ont réussi à en sortir indemnes. Ils ont beaucoup perdu mais en même temps</w:t>
      </w:r>
      <w:r w:rsidR="00E26AA4" w:rsidRPr="00C56381">
        <w:t>,</w:t>
      </w:r>
      <w:r w:rsidR="00454E14" w:rsidRPr="00C56381">
        <w:t xml:space="preserve"> ils sont reconnaissants d’être sains et saufs</w:t>
      </w:r>
      <w:r w:rsidR="00E26AA4" w:rsidRPr="00C56381">
        <w:t>,</w:t>
      </w:r>
      <w:r w:rsidR="00454E14" w:rsidRPr="00C56381">
        <w:t xml:space="preserve"> et d’avoir échappé aux flammes. </w:t>
      </w:r>
    </w:p>
    <w:p w:rsidR="00DB7DC8" w:rsidRPr="00C56381" w:rsidRDefault="000C0AAC">
      <w:pPr>
        <w:pStyle w:val="bodyaa"/>
      </w:pPr>
      <w:r w:rsidRPr="00C56381">
        <w:t xml:space="preserve">Ce que nous faisons </w:t>
      </w:r>
      <w:r w:rsidR="004B27AE" w:rsidRPr="00C56381">
        <w:t>dans</w:t>
      </w:r>
      <w:r w:rsidRPr="00C56381">
        <w:t xml:space="preserve"> notre vie ici-bas aura des répercussions dans l’au-delà,</w:t>
      </w:r>
      <w:r w:rsidR="00316C0A" w:rsidRPr="00C56381">
        <w:t xml:space="preserve"> </w:t>
      </w:r>
      <w:r w:rsidRPr="00C56381">
        <w:t xml:space="preserve">puisque </w:t>
      </w:r>
      <w:r w:rsidR="001E5E59" w:rsidRPr="00C56381">
        <w:t xml:space="preserve">chacun de nous </w:t>
      </w:r>
      <w:r w:rsidR="001E5E59" w:rsidRPr="00C56381">
        <w:rPr>
          <w:i/>
        </w:rPr>
        <w:t>recevra la récompense méritée</w:t>
      </w:r>
      <w:r w:rsidR="001E5E59" w:rsidRPr="00C56381">
        <w:t xml:space="preserve">, </w:t>
      </w:r>
      <w:r w:rsidR="00E8319A">
        <w:t xml:space="preserve">en fonction de </w:t>
      </w:r>
      <w:r w:rsidR="001E5E59" w:rsidRPr="00C56381">
        <w:t xml:space="preserve">sa conduite durant </w:t>
      </w:r>
      <w:r w:rsidR="00E8319A">
        <w:t>sa</w:t>
      </w:r>
      <w:r w:rsidR="001E5E59" w:rsidRPr="00C56381">
        <w:t xml:space="preserve"> vie terrestre et les actions –– bonnes ou mauvaises –– qu’il aura accomplies dans son corps.</w:t>
      </w:r>
      <w:r w:rsidR="00B00C99" w:rsidRPr="00C56381">
        <w:rPr>
          <w:rStyle w:val="EndnoteReference"/>
        </w:rPr>
        <w:endnoteReference w:id="10"/>
      </w:r>
      <w:r w:rsidR="00B00C99" w:rsidRPr="00C56381">
        <w:rPr>
          <w:rStyle w:val="Emphasis"/>
        </w:rPr>
        <w:t xml:space="preserve"> </w:t>
      </w:r>
      <w:r w:rsidR="00695F33" w:rsidRPr="00C56381">
        <w:rPr>
          <w:rStyle w:val="Emphasis"/>
          <w:i w:val="0"/>
        </w:rPr>
        <w:t>Cela ne veut pas dire que nos œuvres nous épargneront le jugement, parce que seule la foi en Jésus peut faire cela. Cela veut dire que la manière dont nous menons notre vie</w:t>
      </w:r>
      <w:r w:rsidR="00207474" w:rsidRPr="00C56381">
        <w:rPr>
          <w:rStyle w:val="Emphasis"/>
          <w:i w:val="0"/>
        </w:rPr>
        <w:t>,</w:t>
      </w:r>
      <w:r w:rsidR="009C1177">
        <w:rPr>
          <w:rStyle w:val="Emphasis"/>
          <w:i w:val="0"/>
        </w:rPr>
        <w:t xml:space="preserve"> </w:t>
      </w:r>
      <w:r w:rsidR="00EF450F" w:rsidRPr="00C56381">
        <w:rPr>
          <w:rStyle w:val="Emphasis"/>
          <w:i w:val="0"/>
        </w:rPr>
        <w:t>une fois que nous avons été sauvés</w:t>
      </w:r>
      <w:r w:rsidR="00207474" w:rsidRPr="00C56381">
        <w:rPr>
          <w:rStyle w:val="Emphasis"/>
          <w:i w:val="0"/>
        </w:rPr>
        <w:t>,</w:t>
      </w:r>
      <w:r w:rsidR="00EF450F" w:rsidRPr="00C56381">
        <w:rPr>
          <w:rStyle w:val="Emphasis"/>
          <w:i w:val="0"/>
        </w:rPr>
        <w:t xml:space="preserve"> </w:t>
      </w:r>
      <w:r w:rsidR="00695F33" w:rsidRPr="00C56381">
        <w:rPr>
          <w:rStyle w:val="Emphasis"/>
          <w:i w:val="0"/>
        </w:rPr>
        <w:t>sera prise en compte pour déterminer quelles récompenses nous recevrons.</w:t>
      </w:r>
      <w:r w:rsidR="00EF450F" w:rsidRPr="00C56381">
        <w:rPr>
          <w:rStyle w:val="Emphasis"/>
          <w:i w:val="0"/>
        </w:rPr>
        <w:t xml:space="preserve"> Dieu s’attend à ce que notre foi en Christ se tradui</w:t>
      </w:r>
      <w:r w:rsidR="007717FB" w:rsidRPr="00C56381">
        <w:rPr>
          <w:rStyle w:val="Emphasis"/>
          <w:i w:val="0"/>
        </w:rPr>
        <w:t>se</w:t>
      </w:r>
      <w:r w:rsidR="00EF450F" w:rsidRPr="00C56381">
        <w:rPr>
          <w:rStyle w:val="Emphasis"/>
          <w:i w:val="0"/>
        </w:rPr>
        <w:t xml:space="preserve"> par des actes et une vie </w:t>
      </w:r>
      <w:r w:rsidR="00E8319A">
        <w:rPr>
          <w:rStyle w:val="Emphasis"/>
          <w:i w:val="0"/>
        </w:rPr>
        <w:t xml:space="preserve">qui soient </w:t>
      </w:r>
      <w:r w:rsidR="00EF450F" w:rsidRPr="00C56381">
        <w:rPr>
          <w:rStyle w:val="Emphasis"/>
          <w:i w:val="0"/>
        </w:rPr>
        <w:t xml:space="preserve">à l’image du Christ. </w:t>
      </w:r>
      <w:r w:rsidR="00AE3DDB" w:rsidRPr="00C56381">
        <w:rPr>
          <w:rStyle w:val="Emphasis"/>
          <w:i w:val="0"/>
        </w:rPr>
        <w:t>Tou</w:t>
      </w:r>
      <w:r w:rsidR="00197B14" w:rsidRPr="00C56381">
        <w:rPr>
          <w:rStyle w:val="Emphasis"/>
          <w:i w:val="0"/>
        </w:rPr>
        <w:t>s</w:t>
      </w:r>
      <w:r w:rsidR="00AE3DDB" w:rsidRPr="00C56381">
        <w:rPr>
          <w:rStyle w:val="Emphasis"/>
          <w:i w:val="0"/>
        </w:rPr>
        <w:t xml:space="preserve"> nos actes prennent leur source dans les orientations de notre cœur et</w:t>
      </w:r>
      <w:r w:rsidR="007717FB" w:rsidRPr="00C56381">
        <w:rPr>
          <w:rStyle w:val="Emphasis"/>
          <w:i w:val="0"/>
        </w:rPr>
        <w:t>,</w:t>
      </w:r>
      <w:r w:rsidR="00AE3DDB" w:rsidRPr="00C56381">
        <w:rPr>
          <w:rStyle w:val="Emphasis"/>
          <w:i w:val="0"/>
        </w:rPr>
        <w:t xml:space="preserve"> en tant que croyants</w:t>
      </w:r>
      <w:r w:rsidR="007717FB" w:rsidRPr="00C56381">
        <w:rPr>
          <w:rStyle w:val="Emphasis"/>
          <w:i w:val="0"/>
        </w:rPr>
        <w:t>,</w:t>
      </w:r>
      <w:r w:rsidR="00AE3DDB" w:rsidRPr="00C56381">
        <w:rPr>
          <w:rStyle w:val="Emphasis"/>
          <w:i w:val="0"/>
        </w:rPr>
        <w:t xml:space="preserve"> ce que nous faisons dans la vie devrait refléter notre relation avec Jésus. La façon dont nous vivons est une indication de l’état de notre relation personnelle avec le Christ</w:t>
      </w:r>
      <w:r w:rsidR="00E8319A">
        <w:rPr>
          <w:rStyle w:val="Emphasis"/>
          <w:i w:val="0"/>
        </w:rPr>
        <w:t> ;</w:t>
      </w:r>
      <w:r w:rsidR="00AE3DDB" w:rsidRPr="00C56381">
        <w:rPr>
          <w:rStyle w:val="Emphasis"/>
          <w:i w:val="0"/>
        </w:rPr>
        <w:t xml:space="preserve"> et la façon dont cette relation personnelle se manifeste dans notre vie, dans notre caractère, nos décisions, nos échanges avec les autres, etc…, </w:t>
      </w:r>
      <w:r w:rsidR="00197B14" w:rsidRPr="00C56381">
        <w:rPr>
          <w:rStyle w:val="Emphasis"/>
          <w:i w:val="0"/>
        </w:rPr>
        <w:t xml:space="preserve">entre en ligne de compte pour déterminer </w:t>
      </w:r>
      <w:r w:rsidR="004E3A83" w:rsidRPr="00C56381">
        <w:rPr>
          <w:rStyle w:val="Emphasis"/>
          <w:i w:val="0"/>
        </w:rPr>
        <w:t xml:space="preserve">quelles </w:t>
      </w:r>
      <w:r w:rsidR="00AE3DDB" w:rsidRPr="00C56381">
        <w:rPr>
          <w:rStyle w:val="Emphasis"/>
          <w:i w:val="0"/>
        </w:rPr>
        <w:t xml:space="preserve">récompenses nous recevons. </w:t>
      </w:r>
    </w:p>
    <w:p w:rsidR="00DB7DC8" w:rsidRPr="00C56381" w:rsidRDefault="00764771" w:rsidP="009855E1">
      <w:pPr>
        <w:pStyle w:val="bodyaa"/>
      </w:pPr>
      <w:r w:rsidRPr="00C56381">
        <w:t xml:space="preserve">C’est ce que </w:t>
      </w:r>
      <w:r w:rsidR="00316C0A" w:rsidRPr="00C56381">
        <w:t>J</w:t>
      </w:r>
      <w:r w:rsidRPr="00C56381">
        <w:t>é</w:t>
      </w:r>
      <w:r w:rsidR="00316C0A" w:rsidRPr="00C56381">
        <w:t xml:space="preserve">sus </w:t>
      </w:r>
      <w:r w:rsidRPr="00C56381">
        <w:t xml:space="preserve">enseignait lorsqu’Il disait: </w:t>
      </w:r>
      <w:r w:rsidRPr="00C56381">
        <w:rPr>
          <w:rStyle w:val="Emphasis"/>
        </w:rPr>
        <w:t xml:space="preserve">Amassez–vous plutôt des trésors dans le ciel, où il n’y a ni rouille, ni mites qui rongent, ni cambrioleurs qui percent les murs pour voler. Car là où est </w:t>
      </w:r>
      <w:r w:rsidR="00E8319A">
        <w:rPr>
          <w:rStyle w:val="Emphasis"/>
        </w:rPr>
        <w:t>t</w:t>
      </w:r>
      <w:r w:rsidRPr="00C56381">
        <w:rPr>
          <w:rStyle w:val="Emphasis"/>
        </w:rPr>
        <w:t>on trésor, là sera aussi ton cœur</w:t>
      </w:r>
      <w:r w:rsidR="00316C0A" w:rsidRPr="00C56381">
        <w:rPr>
          <w:rStyle w:val="Emphasis"/>
        </w:rPr>
        <w:t>.</w:t>
      </w:r>
      <w:r w:rsidRPr="00C56381">
        <w:rPr>
          <w:rStyle w:val="EndnoteReference"/>
        </w:rPr>
        <w:endnoteReference w:id="11"/>
      </w:r>
      <w:r w:rsidRPr="00C56381">
        <w:t xml:space="preserve"> </w:t>
      </w:r>
      <w:r w:rsidR="008553D9" w:rsidRPr="00C56381">
        <w:t>Quand nous vivons notre foi en appliquant les enseignements de Jésus, nous avons un trés</w:t>
      </w:r>
      <w:r w:rsidR="00903951" w:rsidRPr="00C56381">
        <w:t>o</w:t>
      </w:r>
      <w:r w:rsidR="008553D9" w:rsidRPr="00C56381">
        <w:t xml:space="preserve">r au ciel. </w:t>
      </w:r>
      <w:r w:rsidR="006A0860" w:rsidRPr="00C56381">
        <w:rPr>
          <w:rStyle w:val="Emphasis"/>
        </w:rPr>
        <w:t>Va vendre tes biens, distribue le produit de la vente aux pauvres, et tu auras un capital dans le ciel. Puis viens et suis–Moi.</w:t>
      </w:r>
      <w:r w:rsidR="006A0860" w:rsidRPr="00C56381">
        <w:rPr>
          <w:rStyle w:val="EndnoteReference"/>
        </w:rPr>
        <w:endnoteReference w:id="12"/>
      </w:r>
      <w:r w:rsidR="009855E1" w:rsidRPr="00C56381">
        <w:t xml:space="preserve"> </w:t>
      </w:r>
      <w:r w:rsidR="009855E1" w:rsidRPr="00C56381">
        <w:rPr>
          <w:rStyle w:val="Emphasis"/>
        </w:rPr>
        <w:t>Si tu donnes une réception, invite des pauvres, des estropiés, des paralysés, des aveugles. Si tu fais cela, tu en seras très heureux, précisément parce que ces gens–là n’ont pas la possibilité de te rendre la pareille. Et Dieu te le revaudra lorsque les justes ressusciteront</w:t>
      </w:r>
      <w:r w:rsidR="00316C0A" w:rsidRPr="00C56381">
        <w:rPr>
          <w:rStyle w:val="Emphasis"/>
        </w:rPr>
        <w:t>.</w:t>
      </w:r>
      <w:r w:rsidR="009855E1" w:rsidRPr="00C56381">
        <w:rPr>
          <w:rStyle w:val="EndnoteReference"/>
        </w:rPr>
        <w:endnoteReference w:id="13"/>
      </w:r>
      <w:r w:rsidR="00316C0A" w:rsidRPr="00C56381">
        <w:t> </w:t>
      </w:r>
      <w:r w:rsidR="00E25CBE" w:rsidRPr="00C56381">
        <w:t xml:space="preserve">Ces versets nous apprennent que lorsque nous </w:t>
      </w:r>
      <w:r w:rsidR="00654451">
        <w:t>manifestons de l’</w:t>
      </w:r>
      <w:r w:rsidR="00E25CBE" w:rsidRPr="00C56381">
        <w:t xml:space="preserve">amour, lorsque nous agissons conformément à la Parole de Dieu et que nous </w:t>
      </w:r>
      <w:r w:rsidR="00903951" w:rsidRPr="00C56381">
        <w:t>l</w:t>
      </w:r>
      <w:r w:rsidR="00E25CBE" w:rsidRPr="00C56381">
        <w:t>ui obéissons, en ayant les bons motifs, nous serons récompensés au ciel.</w:t>
      </w:r>
    </w:p>
    <w:p w:rsidR="00DB7DC8" w:rsidRPr="00654451" w:rsidRDefault="005719D1" w:rsidP="00C564FB">
      <w:pPr>
        <w:pStyle w:val="Heading3"/>
        <w:tabs>
          <w:tab w:val="left" w:pos="9463"/>
        </w:tabs>
        <w:rPr>
          <w:rFonts w:ascii="Times New Roman" w:hAnsi="Times New Roman"/>
          <w:color w:val="auto"/>
          <w:sz w:val="26"/>
          <w:szCs w:val="26"/>
        </w:rPr>
      </w:pPr>
      <w:r w:rsidRPr="00654451">
        <w:rPr>
          <w:rStyle w:val="Strong"/>
          <w:rFonts w:ascii="Times New Roman" w:hAnsi="Times New Roman"/>
          <w:b/>
          <w:bCs/>
          <w:color w:val="auto"/>
          <w:sz w:val="26"/>
          <w:szCs w:val="26"/>
        </w:rPr>
        <w:t xml:space="preserve">L’importance </w:t>
      </w:r>
      <w:r w:rsidR="00336DDA" w:rsidRPr="00654451">
        <w:rPr>
          <w:rStyle w:val="Strong"/>
          <w:rFonts w:ascii="Times New Roman" w:hAnsi="Times New Roman"/>
          <w:b/>
          <w:bCs/>
          <w:color w:val="auto"/>
          <w:sz w:val="26"/>
          <w:szCs w:val="26"/>
        </w:rPr>
        <w:t>du motif</w:t>
      </w:r>
      <w:r w:rsidR="00C564FB" w:rsidRPr="00654451">
        <w:rPr>
          <w:rStyle w:val="Strong"/>
          <w:rFonts w:ascii="Times New Roman" w:hAnsi="Times New Roman"/>
          <w:b/>
          <w:bCs/>
          <w:color w:val="auto"/>
          <w:sz w:val="26"/>
          <w:szCs w:val="26"/>
        </w:rPr>
        <w:tab/>
      </w:r>
    </w:p>
    <w:p w:rsidR="00336DDA" w:rsidRPr="00C56381" w:rsidRDefault="00336DDA">
      <w:pPr>
        <w:pStyle w:val="bodyaa"/>
      </w:pPr>
      <w:r w:rsidRPr="00C56381">
        <w:t>Nos</w:t>
      </w:r>
      <w:r w:rsidR="00316C0A" w:rsidRPr="00C56381">
        <w:t xml:space="preserve"> moti</w:t>
      </w:r>
      <w:r w:rsidRPr="00C56381">
        <w:t xml:space="preserve">fs jouent un rôle important dans la récompense que nous recevrons, comme en atteste le </w:t>
      </w:r>
      <w:r w:rsidR="00316C0A" w:rsidRPr="00C56381">
        <w:t xml:space="preserve">Sermon </w:t>
      </w:r>
      <w:r w:rsidRPr="00C56381">
        <w:t xml:space="preserve">sur la </w:t>
      </w:r>
      <w:r w:rsidR="00FB0210" w:rsidRPr="00C56381">
        <w:t>M</w:t>
      </w:r>
      <w:r w:rsidRPr="00C56381">
        <w:t>ontagne</w:t>
      </w:r>
      <w:r w:rsidR="00FB0210" w:rsidRPr="00C56381">
        <w:t>,</w:t>
      </w:r>
      <w:r w:rsidRPr="00C56381">
        <w:t xml:space="preserve"> dans lequel Jésus soulignait que ceux qui faisaient de bonnes choses pour de mauvais motifs </w:t>
      </w:r>
      <w:r w:rsidR="00FB0210" w:rsidRPr="00C56381">
        <w:t>avaient</w:t>
      </w:r>
      <w:r w:rsidRPr="00C56381">
        <w:t xml:space="preserve"> déjà reçu leur récompense, ce qui implique qu’ils n</w:t>
      </w:r>
      <w:r w:rsidR="00654451">
        <w:t>e recevr</w:t>
      </w:r>
      <w:r w:rsidRPr="00C56381">
        <w:t xml:space="preserve">ont aucune récompense pour </w:t>
      </w:r>
      <w:r w:rsidR="00FB0210" w:rsidRPr="00C56381">
        <w:t>ces choses</w:t>
      </w:r>
      <w:r w:rsidRPr="00C56381">
        <w:t xml:space="preserve"> dans la vie future.  </w:t>
      </w:r>
    </w:p>
    <w:p w:rsidR="00DB7DC8" w:rsidRPr="00C56381" w:rsidRDefault="005843C1">
      <w:pPr>
        <w:pStyle w:val="bodyaa"/>
      </w:pPr>
      <w:r w:rsidRPr="00C56381">
        <w:rPr>
          <w:rStyle w:val="Emphasis"/>
        </w:rPr>
        <w:t xml:space="preserve">Ainsi, lorsque tu donnes quelque chose aux pauvres, ne le claironne pas partout. Ce sont les hypocrites qui agissent ainsi dans les synagogues et dans les rues pour que les autres chantent leurs louanges. Vraiment, </w:t>
      </w:r>
      <w:r w:rsidR="00ED767C">
        <w:rPr>
          <w:rStyle w:val="Emphasis"/>
        </w:rPr>
        <w:t>J</w:t>
      </w:r>
      <w:r w:rsidRPr="00C56381">
        <w:rPr>
          <w:rStyle w:val="Emphasis"/>
        </w:rPr>
        <w:t xml:space="preserve">e vous l’assure : leur récompense, ils l’ont d’ores et déjà reçue. </w:t>
      </w:r>
      <w:r w:rsidR="00316C0A" w:rsidRPr="00C56381">
        <w:rPr>
          <w:rStyle w:val="Emphasis"/>
        </w:rPr>
        <w:t xml:space="preserve">… </w:t>
      </w:r>
      <w:r w:rsidR="009D2429" w:rsidRPr="00C56381">
        <w:rPr>
          <w:rStyle w:val="Emphasis"/>
        </w:rPr>
        <w:t>Quand vous priez, n’imitez pas ces hypocrites qui aiment à faire leurs prières debout dans les synagogues et à l’angle des rues : ils tiennent à être remarqués par tout le monde.</w:t>
      </w:r>
      <w:r w:rsidR="00C564FB" w:rsidRPr="00C56381">
        <w:rPr>
          <w:rStyle w:val="Emphasis"/>
        </w:rPr>
        <w:t xml:space="preserve"> </w:t>
      </w:r>
      <w:r w:rsidR="009D2429" w:rsidRPr="00C56381">
        <w:rPr>
          <w:rStyle w:val="Emphasis"/>
        </w:rPr>
        <w:t xml:space="preserve">Vraiment, </w:t>
      </w:r>
      <w:r w:rsidR="00ED767C">
        <w:rPr>
          <w:rStyle w:val="Emphasis"/>
        </w:rPr>
        <w:t>J</w:t>
      </w:r>
      <w:r w:rsidR="009D2429" w:rsidRPr="00C56381">
        <w:rPr>
          <w:rStyle w:val="Emphasis"/>
        </w:rPr>
        <w:t xml:space="preserve">e vous l’assure : leur récompense, ils l’ont d’ores et déjà reçue. </w:t>
      </w:r>
      <w:r w:rsidR="00316C0A" w:rsidRPr="00C56381">
        <w:rPr>
          <w:rStyle w:val="Emphasis"/>
        </w:rPr>
        <w:t xml:space="preserve">… </w:t>
      </w:r>
      <w:r w:rsidR="009D2429" w:rsidRPr="00C56381">
        <w:rPr>
          <w:rStyle w:val="Emphasis"/>
        </w:rPr>
        <w:t xml:space="preserve">Lorsque vous jeûnez, n’ayez pas, comme les hypocrites, une mine triste. Pour bien montrer à tout le monde qu’ils jeûnent, ils prennent des visages défaits. Vraiment, </w:t>
      </w:r>
      <w:r w:rsidR="00ED767C">
        <w:rPr>
          <w:rStyle w:val="Emphasis"/>
        </w:rPr>
        <w:t>J</w:t>
      </w:r>
      <w:r w:rsidR="009D2429" w:rsidRPr="00C56381">
        <w:rPr>
          <w:rStyle w:val="Emphasis"/>
        </w:rPr>
        <w:t>e vous l’assure : leur récompense, ils l’ont d’ores et déjà reçue !</w:t>
      </w:r>
      <w:r w:rsidRPr="00C56381">
        <w:rPr>
          <w:rStyle w:val="EndnoteReference"/>
        </w:rPr>
        <w:endnoteReference w:id="14"/>
      </w:r>
    </w:p>
    <w:p w:rsidR="00DB7DC8" w:rsidRPr="00C56381" w:rsidRDefault="00766274">
      <w:pPr>
        <w:pStyle w:val="bodyaa"/>
      </w:pPr>
      <w:r w:rsidRPr="00C56381">
        <w:t>Dans chacun de ces exemples, Jésus nous dit de faire ces choses « </w:t>
      </w:r>
      <w:r w:rsidRPr="00C56381">
        <w:rPr>
          <w:i/>
        </w:rPr>
        <w:t>en secret, et ton Père, qui voit dans le secret, te récompensera</w:t>
      </w:r>
      <w:r w:rsidR="00316C0A" w:rsidRPr="00C56381">
        <w:rPr>
          <w:rStyle w:val="Emphasis"/>
        </w:rPr>
        <w:t>.</w:t>
      </w:r>
      <w:r w:rsidRPr="00C56381">
        <w:rPr>
          <w:rStyle w:val="Emphasis"/>
        </w:rPr>
        <w:t> »</w:t>
      </w:r>
      <w:r w:rsidR="00316C0A" w:rsidRPr="00C56381">
        <w:t xml:space="preserve"> </w:t>
      </w:r>
      <w:r w:rsidR="00236D58" w:rsidRPr="00C56381">
        <w:t>Nous devons les faire “en secret”, c’est</w:t>
      </w:r>
      <w:r w:rsidR="0037457C" w:rsidRPr="00C56381">
        <w:t>-</w:t>
      </w:r>
      <w:r w:rsidR="00236D58" w:rsidRPr="00C56381">
        <w:t>à</w:t>
      </w:r>
      <w:r w:rsidR="0037457C" w:rsidRPr="00C56381">
        <w:t>-</w:t>
      </w:r>
      <w:r w:rsidR="00236D58" w:rsidRPr="00C56381">
        <w:t>dire que nous les faisons pour le Seigneur et non pas dans l</w:t>
      </w:r>
      <w:r w:rsidR="003C0AD6">
        <w:t xml:space="preserve">’espoir </w:t>
      </w:r>
      <w:r w:rsidR="00ED767C">
        <w:t xml:space="preserve">qu’on nous en attribue </w:t>
      </w:r>
      <w:r w:rsidR="00236D58" w:rsidRPr="00C56381">
        <w:t xml:space="preserve">le mérite </w:t>
      </w:r>
      <w:r w:rsidR="003C0AD6">
        <w:t>ou</w:t>
      </w:r>
      <w:r w:rsidR="00236D58" w:rsidRPr="00C56381">
        <w:t xml:space="preserve"> pour avoir bonne réputation. </w:t>
      </w:r>
      <w:r w:rsidR="00883F37" w:rsidRPr="00C56381">
        <w:t>Quand nous nous comportons d’une manière qui pla</w:t>
      </w:r>
      <w:r w:rsidR="0037457C" w:rsidRPr="00C56381">
        <w:t>î</w:t>
      </w:r>
      <w:r w:rsidR="00883F37" w:rsidRPr="00C56381">
        <w:t xml:space="preserve">t à Dieu, </w:t>
      </w:r>
      <w:r w:rsidR="002B45F2" w:rsidRPr="00C56381">
        <w:t xml:space="preserve">avec l’intention de Lui obéir et de </w:t>
      </w:r>
      <w:r w:rsidR="0037457C" w:rsidRPr="00C56381">
        <w:t>L</w:t>
      </w:r>
      <w:r w:rsidR="002B45F2" w:rsidRPr="00C56381">
        <w:t xml:space="preserve">e louer, quand nous sommes animés du désir </w:t>
      </w:r>
      <w:r w:rsidR="00236D58" w:rsidRPr="00C56381">
        <w:t xml:space="preserve">de vivre d’une manière qui glorifie le Seigneur, et non pas </w:t>
      </w:r>
      <w:r w:rsidR="00883F37" w:rsidRPr="00C56381">
        <w:t>nous-mêmes</w:t>
      </w:r>
      <w:r w:rsidR="00236D58" w:rsidRPr="00C56381">
        <w:t>, alors nous nous amassons un trésor au ciel.</w:t>
      </w:r>
    </w:p>
    <w:p w:rsidR="00DB7DC8" w:rsidRPr="00C56381" w:rsidRDefault="00381A5C">
      <w:pPr>
        <w:pStyle w:val="bodyaa"/>
      </w:pPr>
      <w:r w:rsidRPr="00C56381">
        <w:t xml:space="preserve">Le fait de bien </w:t>
      </w:r>
      <w:r w:rsidR="00C42C9D" w:rsidRPr="00C56381">
        <w:t xml:space="preserve">comprendre </w:t>
      </w:r>
      <w:r w:rsidRPr="00C56381">
        <w:t xml:space="preserve">ce concept nous aide à </w:t>
      </w:r>
      <w:r w:rsidR="00C42C9D" w:rsidRPr="00C56381">
        <w:t xml:space="preserve">voir clairement que la manière dont nous vivons notre foi et </w:t>
      </w:r>
      <w:r w:rsidR="00ED767C">
        <w:t xml:space="preserve">dont nous </w:t>
      </w:r>
      <w:r w:rsidR="00C42C9D" w:rsidRPr="00C56381">
        <w:t>bâtissons notre vie sur le fondement du</w:t>
      </w:r>
      <w:r w:rsidR="00316C0A" w:rsidRPr="00C56381">
        <w:t xml:space="preserve"> Christ, </w:t>
      </w:r>
      <w:r w:rsidRPr="00C56381">
        <w:t>joue un rôle détermin</w:t>
      </w:r>
      <w:r w:rsidR="00C42C9D" w:rsidRPr="00C56381">
        <w:t xml:space="preserve">ant dans </w:t>
      </w:r>
      <w:r w:rsidRPr="00C56381">
        <w:t xml:space="preserve">les récompenses que nous recevrons dans l’au-delà. </w:t>
      </w:r>
      <w:r w:rsidR="00C42C9D" w:rsidRPr="00C56381">
        <w:t>Si nous construisons notre vie avec des matériaux qui glorifient Dieu</w:t>
      </w:r>
      <w:r w:rsidR="00ED767C">
        <w:t xml:space="preserve">, </w:t>
      </w:r>
      <w:r w:rsidR="00C42C9D" w:rsidRPr="00C56381">
        <w:t>si nous vivons conformément à Sa Parole</w:t>
      </w:r>
      <w:r w:rsidR="00ED767C">
        <w:t xml:space="preserve">, </w:t>
      </w:r>
      <w:r w:rsidR="00C42C9D" w:rsidRPr="00C56381">
        <w:t xml:space="preserve">si nous L’aimons et </w:t>
      </w:r>
      <w:r w:rsidR="00ED767C">
        <w:t xml:space="preserve">que nous </w:t>
      </w:r>
      <w:r w:rsidR="00C42C9D" w:rsidRPr="00C56381">
        <w:t>Le servons de tout notre cœur, de toute notre âme, de toute notre pensée et de toute notre énergie</w:t>
      </w:r>
      <w:r w:rsidR="00ED767C">
        <w:t xml:space="preserve">, </w:t>
      </w:r>
      <w:r w:rsidR="00C42C9D" w:rsidRPr="00C56381">
        <w:t>alors nous bâtissons notre ouvrage avec de l’or, de l’argent et des pierres précieuses</w:t>
      </w:r>
      <w:r w:rsidR="00316C0A" w:rsidRPr="00C56381">
        <w:t>.</w:t>
      </w:r>
    </w:p>
    <w:p w:rsidR="00DB7DC8" w:rsidRPr="00C56381" w:rsidRDefault="00D130CA">
      <w:pPr>
        <w:pStyle w:val="bodyaa"/>
      </w:pPr>
      <w:r w:rsidRPr="00C56381">
        <w:t>Il va de soi que</w:t>
      </w:r>
      <w:r w:rsidR="00FC3025" w:rsidRPr="00C56381">
        <w:t xml:space="preserve"> le contraire est tout aussi vrai.</w:t>
      </w:r>
      <w:r w:rsidR="002E1DA9" w:rsidRPr="00C56381">
        <w:t xml:space="preserve"> Si nous</w:t>
      </w:r>
      <w:r w:rsidR="00FC3025" w:rsidRPr="00C56381">
        <w:t xml:space="preserve"> </w:t>
      </w:r>
      <w:r w:rsidR="002E1DA9" w:rsidRPr="00C56381">
        <w:t xml:space="preserve">ne bâtissons </w:t>
      </w:r>
      <w:r w:rsidR="002E1DA9" w:rsidRPr="00C56381">
        <w:rPr>
          <w:i/>
        </w:rPr>
        <w:t>pas</w:t>
      </w:r>
      <w:r w:rsidR="002E1DA9" w:rsidRPr="00C56381">
        <w:t xml:space="preserve"> notre ouvrage avec des matériaux solides et durables, cela aura une incidence directe sur notre récompense. On trouve une illustration de ce concept dans la parabole du roi et des deux serviteurs qui avaient fait ce que leur maître leur avait demandé de faire, et qui reç</w:t>
      </w:r>
      <w:r w:rsidR="00674DB5" w:rsidRPr="00C56381">
        <w:t>urent</w:t>
      </w:r>
      <w:r w:rsidR="002E1DA9" w:rsidRPr="00C56381">
        <w:t>, le premier dix talents, le second cinq talents, tandis que le troisième serviteur</w:t>
      </w:r>
      <w:r w:rsidR="00674DB5" w:rsidRPr="00C56381">
        <w:t>,</w:t>
      </w:r>
      <w:r w:rsidR="002E1DA9" w:rsidRPr="00C56381">
        <w:t xml:space="preserve"> qui n’avait </w:t>
      </w:r>
      <w:r w:rsidR="00674DB5" w:rsidRPr="00C56381">
        <w:t>pas exécuté les ordres de son seigneur, ne reçut aucune récompense.</w:t>
      </w:r>
    </w:p>
    <w:p w:rsidR="00DB7DC8" w:rsidRPr="00C56381" w:rsidRDefault="00CC6CAD">
      <w:pPr>
        <w:pStyle w:val="bodyaa"/>
      </w:pPr>
      <w:r w:rsidRPr="00C56381">
        <w:t>Bien entendu, nous devrions comprendre que les récompenses dont il est question dans les paraboles et dans d’autres passages de la Bible ont pour objet de nous enseigner certains concepts, et qu’</w:t>
      </w:r>
      <w:r w:rsidR="00ED767C">
        <w:t xml:space="preserve">il ne s’agit pas de </w:t>
      </w:r>
      <w:r w:rsidRPr="00C56381">
        <w:t>nous révéler ce que seront réellement ces récompenses.</w:t>
      </w:r>
      <w:r w:rsidR="00D8081B" w:rsidRPr="00C56381">
        <w:t xml:space="preserve"> Quand nous lisons qu’un serviteur </w:t>
      </w:r>
      <w:r w:rsidR="003012D5" w:rsidRPr="00C56381">
        <w:t>se voit accordé</w:t>
      </w:r>
      <w:r w:rsidR="00D8081B" w:rsidRPr="00C56381">
        <w:t xml:space="preserve"> le gouvernement de dix villes, nous ne devrions pas automatiquement en déduire que nous recevrons </w:t>
      </w:r>
      <w:r w:rsidR="00ED767C">
        <w:t xml:space="preserve">en </w:t>
      </w:r>
      <w:r w:rsidR="00D8081B" w:rsidRPr="00C56381">
        <w:t xml:space="preserve">récompense un certain nombre de villes à gouverner. La parabole </w:t>
      </w:r>
      <w:r w:rsidR="00ED767C">
        <w:t xml:space="preserve">nous </w:t>
      </w:r>
      <w:r w:rsidR="00D8081B" w:rsidRPr="00C56381">
        <w:t>transmet la notion de</w:t>
      </w:r>
      <w:r w:rsidR="00ED767C">
        <w:t>s</w:t>
      </w:r>
      <w:r w:rsidR="00D8081B" w:rsidRPr="00C56381">
        <w:t xml:space="preserve"> </w:t>
      </w:r>
      <w:r w:rsidR="00D8081B" w:rsidRPr="00C56381">
        <w:rPr>
          <w:i/>
        </w:rPr>
        <w:t>différen</w:t>
      </w:r>
      <w:r w:rsidR="00ED767C">
        <w:rPr>
          <w:i/>
        </w:rPr>
        <w:t xml:space="preserve">ts niveaux </w:t>
      </w:r>
      <w:r w:rsidR="00ED767C">
        <w:t>d</w:t>
      </w:r>
      <w:r w:rsidR="00D8081B" w:rsidRPr="00C56381">
        <w:t>e récompen</w:t>
      </w:r>
      <w:r w:rsidR="00C32A9A" w:rsidRPr="00C56381">
        <w:t>s</w:t>
      </w:r>
      <w:r w:rsidR="00D8081B" w:rsidRPr="00C56381">
        <w:t>e</w:t>
      </w:r>
      <w:r w:rsidR="00C32A9A" w:rsidRPr="00C56381">
        <w:t>s,</w:t>
      </w:r>
      <w:r w:rsidR="00D8081B" w:rsidRPr="00C56381">
        <w:t xml:space="preserve"> et non pas</w:t>
      </w:r>
      <w:r w:rsidR="00C32A9A" w:rsidRPr="00C56381">
        <w:t xml:space="preserve"> la </w:t>
      </w:r>
      <w:r w:rsidR="00C32A9A" w:rsidRPr="00C56381">
        <w:rPr>
          <w:i/>
        </w:rPr>
        <w:t>nature précise</w:t>
      </w:r>
      <w:r w:rsidR="00C32A9A" w:rsidRPr="00C56381">
        <w:t xml:space="preserve"> de </w:t>
      </w:r>
      <w:r w:rsidR="00D8081B" w:rsidRPr="00C56381">
        <w:t>ces</w:t>
      </w:r>
      <w:r w:rsidR="00C32A9A" w:rsidRPr="00C56381">
        <w:t xml:space="preserve"> </w:t>
      </w:r>
      <w:r w:rsidR="00D8081B" w:rsidRPr="00C56381">
        <w:t>récompens</w:t>
      </w:r>
      <w:r w:rsidR="00C32A9A" w:rsidRPr="00C56381">
        <w:t>es.</w:t>
      </w:r>
    </w:p>
    <w:p w:rsidR="00DB7DC8" w:rsidRPr="00ED767C" w:rsidRDefault="00316C0A">
      <w:pPr>
        <w:pStyle w:val="Heading3"/>
        <w:rPr>
          <w:rFonts w:ascii="Times New Roman" w:hAnsi="Times New Roman"/>
          <w:color w:val="auto"/>
          <w:sz w:val="26"/>
          <w:szCs w:val="26"/>
        </w:rPr>
      </w:pPr>
      <w:r w:rsidRPr="00ED767C">
        <w:rPr>
          <w:rStyle w:val="Strong"/>
          <w:rFonts w:ascii="Times New Roman" w:hAnsi="Times New Roman"/>
          <w:b/>
          <w:bCs/>
          <w:color w:val="auto"/>
          <w:sz w:val="26"/>
          <w:szCs w:val="26"/>
        </w:rPr>
        <w:t>L</w:t>
      </w:r>
      <w:r w:rsidR="00C052F8" w:rsidRPr="00ED767C">
        <w:rPr>
          <w:rStyle w:val="Strong"/>
          <w:rFonts w:ascii="Times New Roman" w:hAnsi="Times New Roman"/>
          <w:b/>
          <w:bCs/>
          <w:color w:val="auto"/>
          <w:sz w:val="26"/>
          <w:szCs w:val="26"/>
        </w:rPr>
        <w:t>’amour e</w:t>
      </w:r>
      <w:r w:rsidRPr="00ED767C">
        <w:rPr>
          <w:rStyle w:val="Strong"/>
          <w:rFonts w:ascii="Times New Roman" w:hAnsi="Times New Roman"/>
          <w:b/>
          <w:bCs/>
          <w:color w:val="auto"/>
          <w:sz w:val="26"/>
          <w:szCs w:val="26"/>
        </w:rPr>
        <w:t>s</w:t>
      </w:r>
      <w:r w:rsidR="00C052F8" w:rsidRPr="00ED767C">
        <w:rPr>
          <w:rStyle w:val="Strong"/>
          <w:rFonts w:ascii="Times New Roman" w:hAnsi="Times New Roman"/>
          <w:b/>
          <w:bCs/>
          <w:color w:val="auto"/>
          <w:sz w:val="26"/>
          <w:szCs w:val="26"/>
        </w:rPr>
        <w:t>t la source</w:t>
      </w:r>
    </w:p>
    <w:p w:rsidR="00DB7DC8" w:rsidRPr="00C56381" w:rsidRDefault="002B3840">
      <w:pPr>
        <w:pStyle w:val="bodyaa"/>
      </w:pPr>
      <w:r w:rsidRPr="00C56381">
        <w:t xml:space="preserve">Dans notre discussion sur le thème des récompenses, nous devons aussi comprendre que cela ne veut pas dire que nous pouvons passer un accord contractuel avec Dieu, qui stipulerait que si nous faisons x </w:t>
      </w:r>
      <w:r w:rsidR="00ED767C">
        <w:t>ou</w:t>
      </w:r>
      <w:r w:rsidRPr="00C56381">
        <w:t xml:space="preserve"> y, nous aurons droit à telle ou telle récompense. C’était l’attitude </w:t>
      </w:r>
      <w:r w:rsidR="00ED767C">
        <w:t>d</w:t>
      </w:r>
      <w:r w:rsidRPr="00C56381">
        <w:t xml:space="preserve">es </w:t>
      </w:r>
      <w:r w:rsidR="003C0AD6">
        <w:t>p</w:t>
      </w:r>
      <w:r w:rsidRPr="00C56381">
        <w:t xml:space="preserve">harisiens à l’époque de Jésus. Ils étaient convaincus que s’ils observaient scrupuleusement la loi, Dieu était en quelque sorte dans l’obligation de les récompenser pour leurs bonnes </w:t>
      </w:r>
      <w:r w:rsidR="00783293" w:rsidRPr="00C56381">
        <w:t>œuvres. C</w:t>
      </w:r>
      <w:r w:rsidR="00B057A4" w:rsidRPr="00C56381">
        <w:t>’est un</w:t>
      </w:r>
      <w:r w:rsidR="00783293" w:rsidRPr="00C56381">
        <w:t xml:space="preserve">e </w:t>
      </w:r>
      <w:r w:rsidR="00316C0A" w:rsidRPr="00C56381">
        <w:t xml:space="preserve">attitude </w:t>
      </w:r>
      <w:r w:rsidR="00B057A4" w:rsidRPr="00C56381">
        <w:t>qui est très répandue dans</w:t>
      </w:r>
      <w:r w:rsidR="00783293" w:rsidRPr="00C56381">
        <w:t xml:space="preserve"> toutes les religions non chrétiennes</w:t>
      </w:r>
      <w:r w:rsidR="00B057A4" w:rsidRPr="00C56381">
        <w:t xml:space="preserve"> ; c’est </w:t>
      </w:r>
      <w:r w:rsidR="00C172DD" w:rsidRPr="00C56381">
        <w:t xml:space="preserve">aussi </w:t>
      </w:r>
      <w:r w:rsidR="00B057A4" w:rsidRPr="00C56381">
        <w:t xml:space="preserve">un piège courant qui guette les chrétiens, </w:t>
      </w:r>
      <w:r w:rsidR="00982A1E" w:rsidRPr="00C56381">
        <w:t>car, dans notre zèle</w:t>
      </w:r>
      <w:r w:rsidR="00B057A4" w:rsidRPr="00C56381">
        <w:t xml:space="preserve"> pour plaire à Dieu</w:t>
      </w:r>
      <w:r w:rsidR="00982A1E" w:rsidRPr="00C56381">
        <w:t>, nous pouvons</w:t>
      </w:r>
      <w:r w:rsidR="00034F16" w:rsidRPr="00C56381">
        <w:t xml:space="preserve"> être </w:t>
      </w:r>
      <w:r w:rsidR="00B057A4" w:rsidRPr="00C56381">
        <w:t xml:space="preserve">tentés de gagner </w:t>
      </w:r>
      <w:r w:rsidR="00982A1E" w:rsidRPr="00C56381">
        <w:t>s</w:t>
      </w:r>
      <w:r w:rsidR="00B057A4" w:rsidRPr="00C56381">
        <w:t xml:space="preserve">a faveur </w:t>
      </w:r>
      <w:r w:rsidR="003C0AD6">
        <w:t xml:space="preserve">par </w:t>
      </w:r>
      <w:r w:rsidR="00B057A4" w:rsidRPr="00C56381">
        <w:t xml:space="preserve">nos œuvres et notre </w:t>
      </w:r>
      <w:r w:rsidR="00ED767C">
        <w:t xml:space="preserve">obéissance aux </w:t>
      </w:r>
      <w:r w:rsidR="00B057A4" w:rsidRPr="00C56381">
        <w:t xml:space="preserve">règles. </w:t>
      </w:r>
    </w:p>
    <w:p w:rsidR="00DB7DC8" w:rsidRPr="00C56381" w:rsidRDefault="007355CD">
      <w:pPr>
        <w:pStyle w:val="bodyaa"/>
      </w:pPr>
      <w:r w:rsidRPr="00C56381">
        <w:t xml:space="preserve">Plutôt que de voir les récompenses comme une sorte de </w:t>
      </w:r>
      <w:r w:rsidR="00CB1924" w:rsidRPr="00C56381">
        <w:t>« </w:t>
      </w:r>
      <w:r w:rsidRPr="00C56381">
        <w:t>rémunération</w:t>
      </w:r>
      <w:r w:rsidR="00CB1924" w:rsidRPr="00C56381">
        <w:t> »</w:t>
      </w:r>
      <w:r w:rsidRPr="00C56381">
        <w:t xml:space="preserve"> pour les choses que nous avons faites pour le Seigneur ici-bas, </w:t>
      </w:r>
      <w:r w:rsidR="00316C0A" w:rsidRPr="00C56381">
        <w:t>i</w:t>
      </w:r>
      <w:r w:rsidRPr="00C56381">
        <w:t xml:space="preserve">l serait certainement plus approprié de </w:t>
      </w:r>
      <w:r w:rsidR="00CB1924" w:rsidRPr="00C56381">
        <w:t xml:space="preserve">les </w:t>
      </w:r>
      <w:r w:rsidRPr="00C56381">
        <w:t xml:space="preserve">considérer </w:t>
      </w:r>
      <w:r w:rsidR="00CB1924" w:rsidRPr="00C56381">
        <w:t xml:space="preserve">comme </w:t>
      </w:r>
      <w:r w:rsidRPr="00C56381">
        <w:t xml:space="preserve">le signe que le Seigneur reconnaît notre amour </w:t>
      </w:r>
      <w:r w:rsidR="00ED767C">
        <w:t xml:space="preserve">pour </w:t>
      </w:r>
      <w:r w:rsidRPr="00C56381">
        <w:t xml:space="preserve">sa Parole, </w:t>
      </w:r>
      <w:r w:rsidR="00CB1924" w:rsidRPr="00C56381">
        <w:t>ainsi que</w:t>
      </w:r>
      <w:r w:rsidRPr="00C56381">
        <w:t xml:space="preserve"> l</w:t>
      </w:r>
      <w:r w:rsidR="00ED767C">
        <w:t>’obéissance à son enseignement</w:t>
      </w:r>
      <w:r w:rsidRPr="00C56381">
        <w:t xml:space="preserve">. </w:t>
      </w:r>
      <w:r w:rsidR="00316C0A" w:rsidRPr="00C56381">
        <w:t>J</w:t>
      </w:r>
      <w:r w:rsidR="00EB1A2E" w:rsidRPr="00C56381">
        <w:t>é</w:t>
      </w:r>
      <w:r w:rsidR="00316C0A" w:rsidRPr="00C56381">
        <w:t xml:space="preserve">sus </w:t>
      </w:r>
      <w:r w:rsidR="00EB1A2E" w:rsidRPr="00C56381">
        <w:t xml:space="preserve">disait : </w:t>
      </w:r>
      <w:r w:rsidR="00CB1924" w:rsidRPr="00C56381">
        <w:t>« </w:t>
      </w:r>
      <w:r w:rsidR="00EB1A2E" w:rsidRPr="00C56381">
        <w:rPr>
          <w:rStyle w:val="Emphasis"/>
        </w:rPr>
        <w:t>Si vous M’aimez, vous obéirez à mes commandements.</w:t>
      </w:r>
      <w:r w:rsidR="00CB1924" w:rsidRPr="00C56381">
        <w:rPr>
          <w:rStyle w:val="Emphasis"/>
        </w:rPr>
        <w:t> »</w:t>
      </w:r>
      <w:r w:rsidR="00EB1A2E" w:rsidRPr="00C56381">
        <w:rPr>
          <w:rStyle w:val="EndnoteReference"/>
        </w:rPr>
        <w:endnoteReference w:id="15"/>
      </w:r>
      <w:r w:rsidR="00316C0A" w:rsidRPr="00C56381">
        <w:t xml:space="preserve"> </w:t>
      </w:r>
      <w:r w:rsidR="00EB1A2E" w:rsidRPr="00C56381">
        <w:t xml:space="preserve">Autrement dit, vous menez votre vie conformément à ses enseignements, parce que vous L’aimez. </w:t>
      </w:r>
      <w:r w:rsidR="001A087B" w:rsidRPr="00C56381">
        <w:t xml:space="preserve">Notre façon de vivre </w:t>
      </w:r>
      <w:r w:rsidR="001F526E" w:rsidRPr="00C56381">
        <w:t>reflète</w:t>
      </w:r>
      <w:r w:rsidR="001A087B" w:rsidRPr="00C56381">
        <w:t xml:space="preserve"> notre amour pour Dieu. </w:t>
      </w:r>
      <w:r w:rsidR="000470D2" w:rsidRPr="00C56381">
        <w:t xml:space="preserve">Dieu ne nous demande pas seulement d’observer un ensemble de règles ; </w:t>
      </w:r>
      <w:r w:rsidR="00CB1924" w:rsidRPr="00C56381">
        <w:t>Il désire</w:t>
      </w:r>
      <w:r w:rsidR="000470D2" w:rsidRPr="00C56381">
        <w:t xml:space="preserve"> que nous nouions une relation intime avec Lui, que nous devenions une bonne personne, un bon arbre qui porte de bons fruits. </w:t>
      </w:r>
      <w:r w:rsidR="000470D2" w:rsidRPr="003E02BB">
        <w:t xml:space="preserve">Ce que nous </w:t>
      </w:r>
      <w:r w:rsidR="000470D2" w:rsidRPr="003E02BB">
        <w:rPr>
          <w:i/>
        </w:rPr>
        <w:t>sommes</w:t>
      </w:r>
      <w:r w:rsidR="000470D2" w:rsidRPr="003E02BB">
        <w:t xml:space="preserve"> détermine ce que nous </w:t>
      </w:r>
      <w:r w:rsidR="000470D2" w:rsidRPr="003E02BB">
        <w:rPr>
          <w:i/>
        </w:rPr>
        <w:t>faisons</w:t>
      </w:r>
      <w:r w:rsidR="000470D2" w:rsidRPr="003E02BB">
        <w:t xml:space="preserve">. </w:t>
      </w:r>
    </w:p>
    <w:p w:rsidR="00DB7DC8" w:rsidRPr="00C56381" w:rsidRDefault="006A3A7D">
      <w:pPr>
        <w:pStyle w:val="bodyaa"/>
      </w:pPr>
      <w:r w:rsidRPr="00C56381">
        <w:t xml:space="preserve">Nous sommes récompensés parce que nous aimons Dieu, et l’amour et </w:t>
      </w:r>
      <w:r w:rsidR="00BF2855" w:rsidRPr="00C56381">
        <w:t>la grâce qu’Il nous a accordés nous poussent à</w:t>
      </w:r>
      <w:r w:rsidR="00151B9B" w:rsidRPr="00C56381">
        <w:t xml:space="preserve"> nous comporter et</w:t>
      </w:r>
      <w:r w:rsidR="00BF2855" w:rsidRPr="00C56381">
        <w:t xml:space="preserve"> </w:t>
      </w:r>
      <w:r w:rsidR="00CB1924" w:rsidRPr="00C56381">
        <w:t xml:space="preserve">à </w:t>
      </w:r>
      <w:r w:rsidR="00151B9B" w:rsidRPr="00C56381">
        <w:t>c</w:t>
      </w:r>
      <w:r w:rsidR="00BF2855" w:rsidRPr="00C56381">
        <w:t>ommuniquer avec Dieu et les autres d</w:t>
      </w:r>
      <w:r w:rsidR="00ED767C">
        <w:t xml:space="preserve">e manière à </w:t>
      </w:r>
      <w:r w:rsidR="00BF2855" w:rsidRPr="00C56381">
        <w:t>Le glorifie</w:t>
      </w:r>
      <w:r w:rsidR="00ED767C">
        <w:t>r</w:t>
      </w:r>
      <w:r w:rsidR="00BF2855" w:rsidRPr="00C56381">
        <w:t xml:space="preserve">. </w:t>
      </w:r>
      <w:r w:rsidR="00151B9B" w:rsidRPr="00C56381">
        <w:t xml:space="preserve">Les récompenses que Dieu décidera de nous donner, dans cette vie-ci ou dans la suivante, n’auront pas été gagnées ou méritées uniquement par nos œuvres, </w:t>
      </w:r>
      <w:r w:rsidR="001D704F" w:rsidRPr="00C56381">
        <w:t>pas plus</w:t>
      </w:r>
      <w:r w:rsidR="00151B9B" w:rsidRPr="00C56381">
        <w:t xml:space="preserve"> que nous ne pouvons mériter l’amour de Dieu ou son salut. Les r</w:t>
      </w:r>
      <w:r w:rsidR="008A19F7" w:rsidRPr="00C56381">
        <w:t>é</w:t>
      </w:r>
      <w:r w:rsidR="00151B9B" w:rsidRPr="00C56381">
        <w:t>compenses sont des bénédictions que nous recevons</w:t>
      </w:r>
      <w:r w:rsidR="008A19F7" w:rsidRPr="00C56381">
        <w:t xml:space="preserve"> parce que nous manifestons notre amour pour le Seigneur de façon tangible.</w:t>
      </w:r>
    </w:p>
    <w:p w:rsidR="00DB7DC8" w:rsidRPr="00C56381" w:rsidRDefault="00E847F4">
      <w:pPr>
        <w:pStyle w:val="bodyaa"/>
      </w:pPr>
      <w:r w:rsidRPr="00C56381">
        <w:t>Notre plus grande récompense c’est d’avoir une re</w:t>
      </w:r>
      <w:r w:rsidR="00985BEC" w:rsidRPr="00C56381">
        <w:t>la</w:t>
      </w:r>
      <w:r w:rsidRPr="00C56381">
        <w:t xml:space="preserve">tion avec notre Créateur, le Dieu d’amour qui nous a sauvés grâce au sacrifice de son Fils </w:t>
      </w:r>
      <w:r w:rsidR="00985BEC" w:rsidRPr="00C56381">
        <w:t>– et nous</w:t>
      </w:r>
      <w:r w:rsidR="00CB1924" w:rsidRPr="00C56381">
        <w:t xml:space="preserve"> </w:t>
      </w:r>
      <w:r w:rsidR="003E02BB">
        <w:t>j</w:t>
      </w:r>
      <w:r w:rsidR="00CB1924" w:rsidRPr="00C56381">
        <w:t>ouissons</w:t>
      </w:r>
      <w:r w:rsidR="00985BEC" w:rsidRPr="00C56381">
        <w:t xml:space="preserve"> déjà </w:t>
      </w:r>
      <w:r w:rsidR="00CB1924" w:rsidRPr="00C56381">
        <w:t xml:space="preserve">de </w:t>
      </w:r>
      <w:r w:rsidR="00985BEC" w:rsidRPr="00C56381">
        <w:t xml:space="preserve">cette bénédiction ici-bas. Nous vivons </w:t>
      </w:r>
      <w:r w:rsidR="00316C0A" w:rsidRPr="00C56381">
        <w:t>d</w:t>
      </w:r>
      <w:r w:rsidR="00985BEC" w:rsidRPr="00C56381">
        <w:t>ans la présence de Dieu, nous sommes remplis de son Esprit, nous pouvons ressentir sa bonté et la manifestation de son amour par des petites et des grandes choses. Pour le croyant, la plus grande bénédiction, la plus belle récompense</w:t>
      </w:r>
      <w:r w:rsidR="00CB1924" w:rsidRPr="00C56381">
        <w:t>,</w:t>
      </w:r>
      <w:r w:rsidR="00985BEC" w:rsidRPr="00C56381">
        <w:t xml:space="preserve"> c’est d’avoir le Seigneur dans sa vie. </w:t>
      </w:r>
    </w:p>
    <w:p w:rsidR="00DB7DC8" w:rsidRPr="009A4571" w:rsidRDefault="001D704F">
      <w:pPr>
        <w:pStyle w:val="Heading3"/>
        <w:rPr>
          <w:sz w:val="28"/>
        </w:rPr>
      </w:pPr>
      <w:r w:rsidRPr="00D77DCD">
        <w:rPr>
          <w:rStyle w:val="Strong"/>
          <w:rFonts w:ascii="Times New Roman" w:hAnsi="Times New Roman"/>
          <w:b/>
          <w:bCs/>
          <w:color w:val="auto"/>
          <w:sz w:val="28"/>
        </w:rPr>
        <w:t>Intérêt personnel ou égoïsme ?</w:t>
      </w:r>
      <w:r w:rsidR="00E55DD1" w:rsidRPr="00D77DCD">
        <w:rPr>
          <w:rStyle w:val="Strong"/>
          <w:rFonts w:ascii="Times New Roman" w:hAnsi="Times New Roman"/>
          <w:b/>
          <w:bCs/>
          <w:color w:val="auto"/>
          <w:sz w:val="28"/>
        </w:rPr>
        <w:t xml:space="preserve"> </w:t>
      </w:r>
    </w:p>
    <w:p w:rsidR="001E47BA" w:rsidRPr="00C56381" w:rsidRDefault="00C837B4">
      <w:pPr>
        <w:pStyle w:val="bodyaa"/>
      </w:pPr>
      <w:r w:rsidRPr="00C56381">
        <w:t>S’agissant de récompenses, on pourrait se poser la question de savoir si c’est notre intérêt personnel qui nous motive à appliquer les enseignements du Seigneur dans notre vie, laquelle application débouche sur des récompenses</w:t>
      </w:r>
      <w:r w:rsidR="00ED767C">
        <w:t> ? A</w:t>
      </w:r>
      <w:r w:rsidRPr="00C56381">
        <w:t>uquel cas</w:t>
      </w:r>
      <w:r w:rsidR="00B26393" w:rsidRPr="00C56381">
        <w:t xml:space="preserve">, </w:t>
      </w:r>
      <w:r w:rsidRPr="00C56381">
        <w:t xml:space="preserve">est-ce </w:t>
      </w:r>
      <w:r w:rsidR="00ED767C">
        <w:t>une attitude c</w:t>
      </w:r>
      <w:r w:rsidRPr="00C56381">
        <w:t xml:space="preserve">ondamnable ? </w:t>
      </w:r>
      <w:r w:rsidR="00662677" w:rsidRPr="00C56381">
        <w:t xml:space="preserve">De nombreuses références au concept de la récompense figurent dans le Nouveau Testament, et elles ont été mises </w:t>
      </w:r>
      <w:r w:rsidR="00B26393" w:rsidRPr="00C56381">
        <w:t xml:space="preserve">là </w:t>
      </w:r>
      <w:r w:rsidR="00662677" w:rsidRPr="00C56381">
        <w:t>pour une bonne raison. Elles ont certainement encouragé les martyrs</w:t>
      </w:r>
      <w:r w:rsidR="0092651A" w:rsidRPr="00C56381">
        <w:t>,</w:t>
      </w:r>
      <w:r w:rsidR="00662677" w:rsidRPr="00C56381">
        <w:t xml:space="preserve"> qui étaient sur le point de perdre la vie pour s’être accrochés aux promesses de Dieu</w:t>
      </w:r>
      <w:r w:rsidR="001E47BA" w:rsidRPr="00C56381">
        <w:t xml:space="preserve"> et avoir refusé de renier leur foi. Elles aident et ont aidé de nombreux chrétiens à répondre à l’appel de Dieu pour Le servir</w:t>
      </w:r>
      <w:r w:rsidR="0092651A" w:rsidRPr="00C56381">
        <w:t>,</w:t>
      </w:r>
      <w:r w:rsidR="001E47BA" w:rsidRPr="00C56381">
        <w:t xml:space="preserve"> en tant que pasteur</w:t>
      </w:r>
      <w:r w:rsidR="0092651A" w:rsidRPr="00C56381">
        <w:t>s</w:t>
      </w:r>
      <w:r w:rsidR="001E47BA" w:rsidRPr="00C56381">
        <w:t>, missionnaire</w:t>
      </w:r>
      <w:r w:rsidR="0092651A" w:rsidRPr="00C56381">
        <w:t>s</w:t>
      </w:r>
      <w:r w:rsidR="001E47BA" w:rsidRPr="00C56381">
        <w:t>, ou d’une autre manière, alors qu’au départ</w:t>
      </w:r>
      <w:r w:rsidR="0092651A" w:rsidRPr="00C56381">
        <w:t>,</w:t>
      </w:r>
      <w:r w:rsidR="001E47BA" w:rsidRPr="00C56381">
        <w:t xml:space="preserve"> ils avaient d’autres plans et d’autres </w:t>
      </w:r>
      <w:r w:rsidR="008B604E">
        <w:t xml:space="preserve">rêves ou </w:t>
      </w:r>
      <w:r w:rsidR="001E47BA" w:rsidRPr="00C56381">
        <w:t xml:space="preserve">espoirs dans la vie. Ils ont choisi de Le suivre parce qu’ils L’aiment, et ils le font en </w:t>
      </w:r>
      <w:r w:rsidR="008B604E">
        <w:t xml:space="preserve">ayant l’assurance </w:t>
      </w:r>
      <w:r w:rsidR="001E47BA" w:rsidRPr="00C56381">
        <w:t xml:space="preserve">qu’ils seront récompensés. </w:t>
      </w:r>
    </w:p>
    <w:p w:rsidR="00DB7DC8" w:rsidRPr="00C56381" w:rsidRDefault="00096FCC">
      <w:pPr>
        <w:pStyle w:val="bodyaa"/>
      </w:pPr>
      <w:r w:rsidRPr="00C56381">
        <w:t>Cet espoir d’une récompense est une forme d’intérêt personnel, mais ce n’est pas de l’égo</w:t>
      </w:r>
      <w:r w:rsidR="00CB7383" w:rsidRPr="00C56381">
        <w:t>ï</w:t>
      </w:r>
      <w:r w:rsidRPr="00C56381">
        <w:t xml:space="preserve">sme, et il y a une différence de taille entre les deux. </w:t>
      </w:r>
      <w:r w:rsidR="00CB7383" w:rsidRPr="00C56381">
        <w:t xml:space="preserve">L’égoïsme ne pense qu’à son propre intérêt et à son bien-être au détriment de celui des autres. S’agissant de récompenses, l’intérêt personnel </w:t>
      </w:r>
      <w:r w:rsidR="00031F9C" w:rsidRPr="00C56381">
        <w:t xml:space="preserve">est axé sur notre désir de communion avec Dieu et notre </w:t>
      </w:r>
      <w:r w:rsidR="008B604E">
        <w:t xml:space="preserve">volonté </w:t>
      </w:r>
      <w:r w:rsidR="00031F9C" w:rsidRPr="00C56381">
        <w:t>de Lui plaire, ce qui nous motive à vivre pour la gloire de Dieu</w:t>
      </w:r>
      <w:r w:rsidR="008B604E">
        <w:t> ; ainsi, nous sommes</w:t>
      </w:r>
      <w:r w:rsidR="00031F9C" w:rsidRPr="00C56381">
        <w:t xml:space="preserve"> </w:t>
      </w:r>
      <w:r w:rsidR="00CB1D5F" w:rsidRPr="00C56381">
        <w:t xml:space="preserve">animés par des sentiments de piété qui font de nous des êtres charitables et bienveillants, </w:t>
      </w:r>
      <w:r w:rsidR="00031F9C" w:rsidRPr="00C56381">
        <w:t xml:space="preserve">ce qui </w:t>
      </w:r>
      <w:r w:rsidR="008B604E">
        <w:t>inspire les autres à venir a</w:t>
      </w:r>
      <w:r w:rsidR="00031F9C" w:rsidRPr="00C56381">
        <w:t>u Seigneur. La possibilité de recevoir des récompenses peut nous motiver à agir d’une manière qui pla</w:t>
      </w:r>
      <w:r w:rsidR="008D2021" w:rsidRPr="00C56381">
        <w:t>î</w:t>
      </w:r>
      <w:r w:rsidR="00031F9C" w:rsidRPr="00C56381">
        <w:t xml:space="preserve">t à Dieu, </w:t>
      </w:r>
      <w:r w:rsidR="003E02BB">
        <w:t>et d</w:t>
      </w:r>
      <w:r w:rsidR="009B1E7A">
        <w:t xml:space="preserve">’apprécier </w:t>
      </w:r>
      <w:r w:rsidR="003E02BB">
        <w:t>c</w:t>
      </w:r>
      <w:r w:rsidR="003E02BB" w:rsidRPr="00C56381">
        <w:t>es récompenses</w:t>
      </w:r>
      <w:r w:rsidR="003E02BB">
        <w:t xml:space="preserve"> par anticipation</w:t>
      </w:r>
      <w:r w:rsidR="00031F9C" w:rsidRPr="00C56381">
        <w:t>. La possibilité de perdre une récompense peut aussi nous motiver.</w:t>
      </w:r>
    </w:p>
    <w:p w:rsidR="00DB7DC8" w:rsidRPr="00C56381" w:rsidRDefault="00414DD9">
      <w:pPr>
        <w:pStyle w:val="bodyaa"/>
      </w:pPr>
      <w:r w:rsidRPr="00C56381">
        <w:t xml:space="preserve">Tout au long du Nouveau </w:t>
      </w:r>
      <w:r w:rsidR="00316C0A" w:rsidRPr="00C56381">
        <w:t xml:space="preserve">Testament, </w:t>
      </w:r>
      <w:r w:rsidRPr="00C56381">
        <w:t xml:space="preserve">les récompenses encouragent et motivent le lecteur à vivre d’une manière qui reflète la nature de Dieu, </w:t>
      </w:r>
      <w:r w:rsidR="003711A8" w:rsidRPr="00C56381">
        <w:t>à</w:t>
      </w:r>
      <w:r w:rsidRPr="00C56381">
        <w:t xml:space="preserve"> faire les changements qui s’imposent dans </w:t>
      </w:r>
      <w:r w:rsidR="003711A8" w:rsidRPr="00C56381">
        <w:t>sa</w:t>
      </w:r>
      <w:r w:rsidRPr="00C56381">
        <w:t xml:space="preserve"> vie, et </w:t>
      </w:r>
      <w:r w:rsidR="003711A8" w:rsidRPr="00C56381">
        <w:t>à</w:t>
      </w:r>
      <w:r w:rsidRPr="00C56381">
        <w:t xml:space="preserve"> persévérer, comme en témoignent les versets suivants : </w:t>
      </w:r>
    </w:p>
    <w:p w:rsidR="00DB7DC8" w:rsidRPr="00C56381" w:rsidRDefault="00F42A3D" w:rsidP="001D00D0">
      <w:pPr>
        <w:pStyle w:val="bodyaa"/>
      </w:pPr>
      <w:r w:rsidRPr="00C56381">
        <w:rPr>
          <w:rStyle w:val="Emphasis"/>
        </w:rPr>
        <w:t>Aimez vos ennemis, faites du bien et prêtez de l’argent sans espérer recevoir quelque chose en retour. Alors vous aurez une grande récompense</w:t>
      </w:r>
      <w:r w:rsidR="00316C0A" w:rsidRPr="00C56381">
        <w:rPr>
          <w:rStyle w:val="Emphasis"/>
        </w:rPr>
        <w:t xml:space="preserve"> …</w:t>
      </w:r>
      <w:r w:rsidRPr="00C56381">
        <w:rPr>
          <w:rStyle w:val="EndnoteReference"/>
        </w:rPr>
        <w:endnoteReference w:id="16"/>
      </w:r>
      <w:r w:rsidR="00316C0A" w:rsidRPr="00C56381">
        <w:rPr>
          <w:rStyle w:val="Emphasis"/>
        </w:rPr>
        <w:t xml:space="preserve"> </w:t>
      </w:r>
      <w:r w:rsidR="00D72ACF" w:rsidRPr="00C56381">
        <w:rPr>
          <w:rStyle w:val="Emphasis"/>
        </w:rPr>
        <w:t xml:space="preserve">Si quelqu’un donne à boire, ne serait–ce qu’un verre d’eau fraîche, au plus insignifiant de mes disciples parce qu’il est mon disciple, vraiment, </w:t>
      </w:r>
      <w:r w:rsidR="008B604E">
        <w:rPr>
          <w:rStyle w:val="Emphasis"/>
        </w:rPr>
        <w:t>J</w:t>
      </w:r>
      <w:r w:rsidR="00D72ACF" w:rsidRPr="00C56381">
        <w:rPr>
          <w:rStyle w:val="Emphasis"/>
        </w:rPr>
        <w:t>e vous l’assure, il ne perdra pas sa récompense.</w:t>
      </w:r>
      <w:r w:rsidR="00D72ACF" w:rsidRPr="00C56381">
        <w:rPr>
          <w:rStyle w:val="EndnoteReference"/>
        </w:rPr>
        <w:endnoteReference w:id="17"/>
      </w:r>
      <w:r w:rsidR="00316C0A" w:rsidRPr="00C56381">
        <w:t xml:space="preserve"> </w:t>
      </w:r>
      <w:r w:rsidR="008E7403" w:rsidRPr="00C56381">
        <w:rPr>
          <w:i/>
        </w:rPr>
        <w:t xml:space="preserve">Ne savez–vous pas que, </w:t>
      </w:r>
      <w:r w:rsidR="00D77DCD">
        <w:rPr>
          <w:i/>
        </w:rPr>
        <w:t>[dans une course]</w:t>
      </w:r>
      <w:r w:rsidR="008E7403" w:rsidRPr="00C56381">
        <w:rPr>
          <w:i/>
        </w:rPr>
        <w:t>, tous les concurrents courent pour gagner et, cependant, un seul remporte le prix ? Courez comme lui, de manière à gagner. Tous les athlètes s’imposent une discipline sévère dans tous les domaines pour recevoir une couronne, qui pourtant sera bien vite fanée, alors que nous, nous aspirons à une couronne qui ne se flétrira jamais</w:t>
      </w:r>
      <w:r w:rsidR="008E7403" w:rsidRPr="00C56381">
        <w:t>.</w:t>
      </w:r>
      <w:r w:rsidR="008E7403" w:rsidRPr="00C56381">
        <w:rPr>
          <w:rStyle w:val="EndnoteReference"/>
        </w:rPr>
        <w:endnoteReference w:id="18"/>
      </w:r>
      <w:r w:rsidR="00316C0A" w:rsidRPr="00C56381">
        <w:rPr>
          <w:rStyle w:val="Emphasis"/>
        </w:rPr>
        <w:t xml:space="preserve"> </w:t>
      </w:r>
      <w:r w:rsidR="001D00D0" w:rsidRPr="00C56381">
        <w:rPr>
          <w:rStyle w:val="Emphasis"/>
        </w:rPr>
        <w:t>Quel que soit votre travail, faites–le de tout votre cœur, comme pour le Seigneur et non pour des hommes. Rappelez–vous que le Seigneur vous récompensera : vous recevrez les biens qu’il réserve aux siens. Car le véritable Maître que vous servez, c’est le Christ</w:t>
      </w:r>
      <w:r w:rsidR="00316C0A" w:rsidRPr="00C56381">
        <w:rPr>
          <w:rStyle w:val="Emphasis"/>
        </w:rPr>
        <w:t>.</w:t>
      </w:r>
      <w:r w:rsidR="001D00D0" w:rsidRPr="00C56381">
        <w:rPr>
          <w:rStyle w:val="EndnoteReference"/>
        </w:rPr>
        <w:endnoteReference w:id="19"/>
      </w:r>
    </w:p>
    <w:p w:rsidR="00DB7DC8" w:rsidRPr="00C56381" w:rsidRDefault="00C564FB">
      <w:pPr>
        <w:pStyle w:val="bodyaa"/>
      </w:pPr>
      <w:r w:rsidRPr="00C56381">
        <w:t>Les récompenses que nous recevrons pour avoir vécu conformé</w:t>
      </w:r>
      <w:r w:rsidR="007075D5" w:rsidRPr="00C56381">
        <w:t>m</w:t>
      </w:r>
      <w:r w:rsidRPr="00C56381">
        <w:t>ent aux instructions de Dieu ne sont pas réservées à l’au-delà, puisqu</w:t>
      </w:r>
      <w:r w:rsidR="005B7E6A" w:rsidRPr="00C56381">
        <w:t xml:space="preserve">’Il nous promet également des récompenses matérielles et spirituelles ici-bas. </w:t>
      </w:r>
    </w:p>
    <w:p w:rsidR="00DB7DC8" w:rsidRPr="00C56381" w:rsidRDefault="00DF6701" w:rsidP="00DF6701">
      <w:pPr>
        <w:pStyle w:val="bodyaa"/>
      </w:pPr>
      <w:r w:rsidRPr="00C56381">
        <w:rPr>
          <w:rStyle w:val="Emphasis"/>
        </w:rPr>
        <w:t xml:space="preserve">Jésus leur dit : – Vraiment, </w:t>
      </w:r>
      <w:r w:rsidR="008B604E">
        <w:rPr>
          <w:rStyle w:val="Emphasis"/>
        </w:rPr>
        <w:t>J</w:t>
      </w:r>
      <w:r w:rsidRPr="00C56381">
        <w:rPr>
          <w:rStyle w:val="Emphasis"/>
        </w:rPr>
        <w:t>e vous l’assure, si quelqu’un quitte, à cause du royaume de Dieu, sa maison, sa femme, ses frères, ses parents ou ses enfants, il recevra beaucoup plus en retour</w:t>
      </w:r>
      <w:r w:rsidR="007A1CAE" w:rsidRPr="00C56381">
        <w:rPr>
          <w:rStyle w:val="Emphasis"/>
        </w:rPr>
        <w:t>,</w:t>
      </w:r>
      <w:r w:rsidRPr="00C56381">
        <w:rPr>
          <w:rStyle w:val="Emphasis"/>
        </w:rPr>
        <w:t xml:space="preserve"> dès à présent et, dans le monde à venir, la vie éternelle</w:t>
      </w:r>
      <w:r w:rsidR="00316C0A" w:rsidRPr="00C56381">
        <w:rPr>
          <w:rStyle w:val="Emphasis"/>
        </w:rPr>
        <w:t>.</w:t>
      </w:r>
      <w:r w:rsidRPr="00C56381">
        <w:rPr>
          <w:rStyle w:val="EndnoteReference"/>
        </w:rPr>
        <w:endnoteReference w:id="20"/>
      </w:r>
      <w:r w:rsidRPr="00C56381">
        <w:t xml:space="preserve"> </w:t>
      </w:r>
      <w:r w:rsidRPr="00C56381">
        <w:rPr>
          <w:rStyle w:val="Emphasis"/>
        </w:rPr>
        <w:t xml:space="preserve">A présent, nous ne voyons qu’une image confuse, pareille à celle d’un vieux miroir ; mais alors, nous verrons face à face. </w:t>
      </w:r>
      <w:r w:rsidR="006E171B" w:rsidRPr="00C56381">
        <w:rPr>
          <w:rStyle w:val="Emphasis"/>
        </w:rPr>
        <w:t>A</w:t>
      </w:r>
      <w:r w:rsidRPr="00C56381">
        <w:rPr>
          <w:rStyle w:val="Emphasis"/>
        </w:rPr>
        <w:t xml:space="preserve"> présent, je ne connais qu’incomplètement ; mais alors, je connaîtrai Dieu complètement, comme </w:t>
      </w:r>
      <w:r w:rsidR="008B604E">
        <w:rPr>
          <w:rStyle w:val="Emphasis"/>
        </w:rPr>
        <w:t>L</w:t>
      </w:r>
      <w:r w:rsidRPr="00C56381">
        <w:rPr>
          <w:rStyle w:val="Emphasis"/>
        </w:rPr>
        <w:t>ui–même me connaît.</w:t>
      </w:r>
      <w:r w:rsidR="00D77DCD">
        <w:rPr>
          <w:rStyle w:val="EndnoteReference"/>
        </w:rPr>
        <w:endnoteReference w:id="21"/>
      </w:r>
      <w:r w:rsidR="00D77DCD">
        <w:rPr>
          <w:rStyle w:val="Emphasis"/>
        </w:rPr>
        <w:t xml:space="preserve"> </w:t>
      </w:r>
      <w:r w:rsidR="00243B26" w:rsidRPr="00C56381">
        <w:rPr>
          <w:rStyle w:val="Emphasis"/>
        </w:rPr>
        <w:t>Mes chers amis, dès à présent</w:t>
      </w:r>
      <w:r w:rsidR="007A1CAE" w:rsidRPr="00C56381">
        <w:rPr>
          <w:rStyle w:val="Emphasis"/>
        </w:rPr>
        <w:t>,</w:t>
      </w:r>
      <w:r w:rsidR="00243B26" w:rsidRPr="00C56381">
        <w:rPr>
          <w:rStyle w:val="Emphasis"/>
        </w:rPr>
        <w:t xml:space="preserve"> nous sommes enfants de Dieu et ce que nous serons un jour n’a pas encore été rendu manifeste. Nous savons que lorsque le Christ paraîtra, nous serons semblables à </w:t>
      </w:r>
      <w:r w:rsidR="008B604E">
        <w:rPr>
          <w:rStyle w:val="Emphasis"/>
        </w:rPr>
        <w:t>L</w:t>
      </w:r>
      <w:r w:rsidR="00243B26" w:rsidRPr="00C56381">
        <w:rPr>
          <w:rStyle w:val="Emphasis"/>
        </w:rPr>
        <w:t>ui, car nous le verrons tel qu’</w:t>
      </w:r>
      <w:r w:rsidR="008B604E">
        <w:rPr>
          <w:rStyle w:val="Emphasis"/>
        </w:rPr>
        <w:t>I</w:t>
      </w:r>
      <w:r w:rsidR="00243B26" w:rsidRPr="00C56381">
        <w:rPr>
          <w:rStyle w:val="Emphasis"/>
        </w:rPr>
        <w:t>l est.</w:t>
      </w:r>
      <w:r w:rsidR="00243B26" w:rsidRPr="00C56381">
        <w:rPr>
          <w:rStyle w:val="EndnoteReference"/>
        </w:rPr>
        <w:endnoteReference w:id="22"/>
      </w:r>
    </w:p>
    <w:p w:rsidR="00DB7DC8" w:rsidRPr="00D77DCD" w:rsidRDefault="00A21ED4">
      <w:pPr>
        <w:pStyle w:val="Heading3"/>
        <w:rPr>
          <w:rFonts w:ascii="Times New Roman" w:hAnsi="Times New Roman"/>
          <w:color w:val="auto"/>
          <w:sz w:val="28"/>
        </w:rPr>
      </w:pPr>
      <w:r w:rsidRPr="00D77DCD">
        <w:rPr>
          <w:rStyle w:val="Strong"/>
          <w:rFonts w:ascii="Times New Roman" w:hAnsi="Times New Roman"/>
          <w:b/>
          <w:bCs/>
          <w:color w:val="auto"/>
          <w:sz w:val="28"/>
        </w:rPr>
        <w:t>Pas de c</w:t>
      </w:r>
      <w:r w:rsidR="00316C0A" w:rsidRPr="00D77DCD">
        <w:rPr>
          <w:rStyle w:val="Strong"/>
          <w:rFonts w:ascii="Times New Roman" w:hAnsi="Times New Roman"/>
          <w:b/>
          <w:bCs/>
          <w:color w:val="auto"/>
          <w:sz w:val="28"/>
        </w:rPr>
        <w:t>omp</w:t>
      </w:r>
      <w:r w:rsidRPr="00D77DCD">
        <w:rPr>
          <w:rStyle w:val="Strong"/>
          <w:rFonts w:ascii="Times New Roman" w:hAnsi="Times New Roman"/>
          <w:b/>
          <w:bCs/>
          <w:color w:val="auto"/>
          <w:sz w:val="28"/>
        </w:rPr>
        <w:t>é</w:t>
      </w:r>
      <w:r w:rsidR="00316C0A" w:rsidRPr="00D77DCD">
        <w:rPr>
          <w:rStyle w:val="Strong"/>
          <w:rFonts w:ascii="Times New Roman" w:hAnsi="Times New Roman"/>
          <w:b/>
          <w:bCs/>
          <w:color w:val="auto"/>
          <w:sz w:val="28"/>
        </w:rPr>
        <w:t>tition</w:t>
      </w:r>
    </w:p>
    <w:p w:rsidR="00DB7DC8" w:rsidRPr="00C56381" w:rsidRDefault="00CF7027">
      <w:pPr>
        <w:pStyle w:val="bodyaa"/>
      </w:pPr>
      <w:r w:rsidRPr="00C56381">
        <w:t>Le concept des récompenses célestes n’a rien à voir avec la compétition ou l’orgueil qui p</w:t>
      </w:r>
      <w:r w:rsidR="008B604E">
        <w:t>ourraient</w:t>
      </w:r>
      <w:r w:rsidRPr="00C56381">
        <w:t xml:space="preserve"> en découler. Il ne s’agit pas de travailler dur pour le Seigneur ici-bas </w:t>
      </w:r>
      <w:r w:rsidR="00EB5BDE" w:rsidRPr="00C56381">
        <w:t>en vue d’</w:t>
      </w:r>
      <w:r w:rsidRPr="00C56381">
        <w:t xml:space="preserve">obtenir un statut de </w:t>
      </w:r>
      <w:r w:rsidR="00EB5BDE" w:rsidRPr="00C56381">
        <w:t>rock</w:t>
      </w:r>
      <w:r w:rsidR="008B604E">
        <w:t>-</w:t>
      </w:r>
      <w:r w:rsidRPr="00C56381">
        <w:t>star au ciel, alors que d’autres seront de</w:t>
      </w:r>
      <w:r w:rsidR="00A5689B" w:rsidRPr="00C56381">
        <w:t xml:space="preserve"> </w:t>
      </w:r>
      <w:r w:rsidRPr="00C56381">
        <w:t>s</w:t>
      </w:r>
      <w:r w:rsidR="00A5689B" w:rsidRPr="00C56381">
        <w:t>imples</w:t>
      </w:r>
      <w:r w:rsidRPr="00C56381">
        <w:t xml:space="preserve"> domestiques. </w:t>
      </w:r>
      <w:r w:rsidR="00A5689B" w:rsidRPr="00C56381">
        <w:t xml:space="preserve">Et </w:t>
      </w:r>
      <w:r w:rsidR="008B604E">
        <w:t xml:space="preserve">de plus, </w:t>
      </w:r>
      <w:r w:rsidR="00A5689B" w:rsidRPr="00C56381">
        <w:t>nous ne serons pas attristés ni dépités si nous avons l’impression que no</w:t>
      </w:r>
      <w:r w:rsidR="00EB5BDE" w:rsidRPr="00C56381">
        <w:t>tre</w:t>
      </w:r>
      <w:r w:rsidR="00A5689B" w:rsidRPr="00C56381">
        <w:t xml:space="preserve"> récompense n</w:t>
      </w:r>
      <w:r w:rsidR="00EB5BDE" w:rsidRPr="00C56381">
        <w:t>’est</w:t>
      </w:r>
      <w:r w:rsidR="00A5689B" w:rsidRPr="00C56381">
        <w:t xml:space="preserve"> pas aussi belle que celle d’un autre, </w:t>
      </w:r>
      <w:r w:rsidR="008B604E">
        <w:t xml:space="preserve">étant donné </w:t>
      </w:r>
      <w:r w:rsidR="00A5689B" w:rsidRPr="00C56381">
        <w:t>que ces sentiments et ces émotions n’existent qu’ici-bas sur terre, et qu’au ciel</w:t>
      </w:r>
      <w:r w:rsidR="00EB5BDE" w:rsidRPr="00C56381">
        <w:t>,</w:t>
      </w:r>
      <w:r w:rsidR="00A5689B" w:rsidRPr="00C56381">
        <w:t xml:space="preserve"> </w:t>
      </w:r>
      <w:r w:rsidR="00EB5BDE" w:rsidRPr="00C56381">
        <w:t>elles</w:t>
      </w:r>
      <w:r w:rsidR="00A5689B" w:rsidRPr="00C56381">
        <w:t xml:space="preserve"> auront  disparu définitivement.</w:t>
      </w:r>
    </w:p>
    <w:p w:rsidR="00DB7DC8" w:rsidRPr="00C56381" w:rsidRDefault="006E171B">
      <w:pPr>
        <w:pStyle w:val="bodyaa"/>
      </w:pPr>
      <w:r w:rsidRPr="00C56381">
        <w:rPr>
          <w:rStyle w:val="Emphasis"/>
        </w:rPr>
        <w:t>Il essuiera toute larme de leurs yeux. La mort ne sera plus et il n’y aura plus ni deuil, ni plainte, ni souffrance. Car ce qui était autrefois a définitivement disparu.</w:t>
      </w:r>
      <w:r w:rsidRPr="00C56381">
        <w:rPr>
          <w:rStyle w:val="EndnoteReference"/>
        </w:rPr>
        <w:endnoteReference w:id="23"/>
      </w:r>
    </w:p>
    <w:p w:rsidR="00DB7DC8" w:rsidRPr="00C56381" w:rsidRDefault="006E171B">
      <w:pPr>
        <w:pStyle w:val="bodyaa"/>
      </w:pPr>
      <w:r w:rsidRPr="00C56381">
        <w:t>L’a</w:t>
      </w:r>
      <w:r w:rsidR="00316C0A" w:rsidRPr="00C56381">
        <w:t>ut</w:t>
      </w:r>
      <w:r w:rsidRPr="00C56381">
        <w:t>eu</w:t>
      </w:r>
      <w:r w:rsidR="00316C0A" w:rsidRPr="00C56381">
        <w:t>r Wayne Grude</w:t>
      </w:r>
      <w:r w:rsidR="00683AA1" w:rsidRPr="00C56381">
        <w:t>n</w:t>
      </w:r>
      <w:r w:rsidR="00316C0A" w:rsidRPr="00C56381">
        <w:t xml:space="preserve"> </w:t>
      </w:r>
      <w:r w:rsidRPr="00C56381">
        <w:t>a écrit</w:t>
      </w:r>
      <w:r w:rsidR="00316C0A" w:rsidRPr="00C56381">
        <w:t>:</w:t>
      </w:r>
    </w:p>
    <w:p w:rsidR="00DB7DC8" w:rsidRPr="00C56381" w:rsidRDefault="003E0834">
      <w:pPr>
        <w:pStyle w:val="bodyaa"/>
      </w:pPr>
      <w:r w:rsidRPr="00C56381">
        <w:rPr>
          <w:rStyle w:val="Emphasis"/>
        </w:rPr>
        <w:t xml:space="preserve">Même s’il y aura différents </w:t>
      </w:r>
      <w:r w:rsidR="008677E6" w:rsidRPr="00C56381">
        <w:rPr>
          <w:rStyle w:val="Emphasis"/>
        </w:rPr>
        <w:t xml:space="preserve">niveaux </w:t>
      </w:r>
      <w:r w:rsidRPr="00C56381">
        <w:rPr>
          <w:rStyle w:val="Emphasis"/>
        </w:rPr>
        <w:t>de récompenses au ciel, la joie qu’éprouvera chaque personne sera totale et complète pour l’éternité</w:t>
      </w:r>
      <w:r w:rsidR="00F12481" w:rsidRPr="00C56381">
        <w:rPr>
          <w:rStyle w:val="Emphasis"/>
        </w:rPr>
        <w:t>.</w:t>
      </w:r>
      <w:r w:rsidR="00FA0D9D" w:rsidRPr="00C56381">
        <w:rPr>
          <w:rStyle w:val="Emphasis"/>
        </w:rPr>
        <w:t xml:space="preserve"> S</w:t>
      </w:r>
      <w:r w:rsidR="00B25183" w:rsidRPr="00C56381">
        <w:rPr>
          <w:rStyle w:val="Emphasis"/>
        </w:rPr>
        <w:t>i</w:t>
      </w:r>
      <w:r w:rsidR="00FA0D9D" w:rsidRPr="00C56381">
        <w:rPr>
          <w:rStyle w:val="Emphasis"/>
        </w:rPr>
        <w:t xml:space="preserve"> nous nous demandons comme cela peut être possible</w:t>
      </w:r>
      <w:r w:rsidR="00EA52AA" w:rsidRPr="00C56381">
        <w:rPr>
          <w:rStyle w:val="Emphasis"/>
        </w:rPr>
        <w:t xml:space="preserve">, </w:t>
      </w:r>
      <w:r w:rsidR="008B604E">
        <w:rPr>
          <w:rStyle w:val="Emphasis"/>
        </w:rPr>
        <w:t>e</w:t>
      </w:r>
      <w:r w:rsidR="00EA52AA" w:rsidRPr="00C56381">
        <w:rPr>
          <w:rStyle w:val="Emphasis"/>
        </w:rPr>
        <w:t>u</w:t>
      </w:r>
      <w:r w:rsidR="00D77DCD">
        <w:rPr>
          <w:rStyle w:val="Emphasis"/>
        </w:rPr>
        <w:t xml:space="preserve"> </w:t>
      </w:r>
      <w:r w:rsidR="008B604E">
        <w:rPr>
          <w:rStyle w:val="Emphasis"/>
        </w:rPr>
        <w:t xml:space="preserve">égard aux </w:t>
      </w:r>
      <w:r w:rsidR="00FA0D9D" w:rsidRPr="00C56381">
        <w:rPr>
          <w:rStyle w:val="Emphasis"/>
        </w:rPr>
        <w:t xml:space="preserve">différents </w:t>
      </w:r>
      <w:r w:rsidR="008677E6" w:rsidRPr="00C56381">
        <w:rPr>
          <w:rStyle w:val="Emphasis"/>
        </w:rPr>
        <w:t>niveaux</w:t>
      </w:r>
      <w:r w:rsidR="00FA0D9D" w:rsidRPr="00C56381">
        <w:rPr>
          <w:rStyle w:val="Emphasis"/>
        </w:rPr>
        <w:t xml:space="preserve"> de récompenses, cela montre simplement que notre perception du </w:t>
      </w:r>
      <w:r w:rsidR="009E60C5" w:rsidRPr="00C56381">
        <w:rPr>
          <w:rStyle w:val="Emphasis"/>
        </w:rPr>
        <w:t>b</w:t>
      </w:r>
      <w:r w:rsidR="00FA0D9D" w:rsidRPr="00C56381">
        <w:rPr>
          <w:rStyle w:val="Emphasis"/>
        </w:rPr>
        <w:t xml:space="preserve">onheur se fonde sur l’idée que le </w:t>
      </w:r>
      <w:r w:rsidR="009E60C5" w:rsidRPr="00C56381">
        <w:rPr>
          <w:rStyle w:val="Emphasis"/>
        </w:rPr>
        <w:t>b</w:t>
      </w:r>
      <w:r w:rsidR="00FA0D9D" w:rsidRPr="00C56381">
        <w:rPr>
          <w:rStyle w:val="Emphasis"/>
        </w:rPr>
        <w:t xml:space="preserve">onheur dépend de nos possessions, de notre statut social ou de notre pouvoir. </w:t>
      </w:r>
      <w:r w:rsidR="001D704F" w:rsidRPr="00C56381">
        <w:rPr>
          <w:rStyle w:val="Emphasis"/>
        </w:rPr>
        <w:t xml:space="preserve">En réalité, notre </w:t>
      </w:r>
      <w:r w:rsidR="009E60C5" w:rsidRPr="00C56381">
        <w:rPr>
          <w:rStyle w:val="Emphasis"/>
        </w:rPr>
        <w:t xml:space="preserve">véritable </w:t>
      </w:r>
      <w:r w:rsidR="001D704F" w:rsidRPr="00C56381">
        <w:rPr>
          <w:rStyle w:val="Emphasis"/>
        </w:rPr>
        <w:t xml:space="preserve">bonheur consiste à trouver notre joie en Dieu et à nous réjouir du statut et de la reconnaissance qu’Il nous a </w:t>
      </w:r>
      <w:r w:rsidR="008B604E">
        <w:rPr>
          <w:rStyle w:val="Emphasis"/>
        </w:rPr>
        <w:t>accordé</w:t>
      </w:r>
      <w:r w:rsidR="001D704F" w:rsidRPr="00C56381">
        <w:rPr>
          <w:rStyle w:val="Emphasis"/>
        </w:rPr>
        <w:t>s.</w:t>
      </w:r>
      <w:r w:rsidR="001D704F" w:rsidRPr="00C56381">
        <w:rPr>
          <w:rStyle w:val="EndnoteReference"/>
        </w:rPr>
        <w:endnoteReference w:id="24"/>
      </w:r>
    </w:p>
    <w:p w:rsidR="00DB7DC8" w:rsidRPr="00C56381" w:rsidRDefault="0026274D">
      <w:pPr>
        <w:pStyle w:val="bodyaa"/>
      </w:pPr>
      <w:r w:rsidRPr="00C56381">
        <w:t xml:space="preserve">La citation suivante exprime très bien ce concept: </w:t>
      </w:r>
    </w:p>
    <w:p w:rsidR="00DB7DC8" w:rsidRPr="00C56381" w:rsidRDefault="00B13037">
      <w:pPr>
        <w:pStyle w:val="bodyaa"/>
      </w:pPr>
      <w:r w:rsidRPr="00C56381">
        <w:rPr>
          <w:rStyle w:val="Emphasis"/>
        </w:rPr>
        <w:t>Bien qu</w:t>
      </w:r>
      <w:r w:rsidR="00D77DCD">
        <w:rPr>
          <w:rStyle w:val="Emphasis"/>
        </w:rPr>
        <w:t>’il y ait dif</w:t>
      </w:r>
      <w:r w:rsidRPr="00C56381">
        <w:rPr>
          <w:rStyle w:val="Emphasis"/>
        </w:rPr>
        <w:t>férents niveaux de récompenses, ceux qui iront au ciel seront glorifiés et leurs valeurs seront complètement différentes des val</w:t>
      </w:r>
      <w:r w:rsidR="0037429D" w:rsidRPr="00C56381">
        <w:rPr>
          <w:rStyle w:val="Emphasis"/>
        </w:rPr>
        <w:t>e</w:t>
      </w:r>
      <w:r w:rsidRPr="00C56381">
        <w:rPr>
          <w:rStyle w:val="Emphasis"/>
        </w:rPr>
        <w:t xml:space="preserve">urs terrestres. Personne ne sera jaloux </w:t>
      </w:r>
      <w:r w:rsidR="008B604E">
        <w:rPr>
          <w:rStyle w:val="Emphasis"/>
        </w:rPr>
        <w:t>ni</w:t>
      </w:r>
      <w:r w:rsidRPr="00C56381">
        <w:rPr>
          <w:rStyle w:val="Emphasis"/>
        </w:rPr>
        <w:t xml:space="preserve"> envieux, mais on entendra beaucoup d’éloges. Personne ne dira : « Comment se fait-il que tu aies plus de récompenses que moi ?</w:t>
      </w:r>
      <w:r w:rsidR="00D77DCD">
        <w:rPr>
          <w:rStyle w:val="Emphasis"/>
        </w:rPr>
        <w:t> » M</w:t>
      </w:r>
      <w:r w:rsidR="001D704F" w:rsidRPr="00C56381">
        <w:rPr>
          <w:rStyle w:val="Emphasis"/>
        </w:rPr>
        <w:t>ais</w:t>
      </w:r>
      <w:r w:rsidRPr="00C56381">
        <w:rPr>
          <w:rStyle w:val="Emphasis"/>
        </w:rPr>
        <w:t xml:space="preserve"> on entendra probablement : </w:t>
      </w:r>
      <w:r w:rsidR="00D77DCD">
        <w:rPr>
          <w:rStyle w:val="Emphasis"/>
        </w:rPr>
        <w:t>« </w:t>
      </w:r>
      <w:r w:rsidRPr="00C56381">
        <w:rPr>
          <w:rStyle w:val="Emphasis"/>
        </w:rPr>
        <w:t>C’est formidable la façon dont tu as laiss</w:t>
      </w:r>
      <w:r w:rsidR="00485777" w:rsidRPr="00C56381">
        <w:rPr>
          <w:rStyle w:val="Emphasis"/>
        </w:rPr>
        <w:t>é</w:t>
      </w:r>
      <w:r w:rsidRPr="00C56381">
        <w:rPr>
          <w:rStyle w:val="Emphasis"/>
        </w:rPr>
        <w:t xml:space="preserve"> la puissance du Seigneur travailler en toi ! »</w:t>
      </w:r>
      <w:r w:rsidR="00D77DCD">
        <w:rPr>
          <w:rStyle w:val="Emphasis"/>
        </w:rPr>
        <w:t xml:space="preserve">, </w:t>
      </w:r>
      <w:r w:rsidRPr="00C56381">
        <w:rPr>
          <w:rStyle w:val="Emphasis"/>
        </w:rPr>
        <w:t xml:space="preserve"> ou « C’est étonnant de voir toute la persécution que tu as endurée pour le Seigneur. » Finalement, au ciel</w:t>
      </w:r>
      <w:r w:rsidR="00485777" w:rsidRPr="00C56381">
        <w:rPr>
          <w:rStyle w:val="Emphasis"/>
        </w:rPr>
        <w:t>,</w:t>
      </w:r>
      <w:r w:rsidRPr="00C56381">
        <w:rPr>
          <w:rStyle w:val="Emphasis"/>
        </w:rPr>
        <w:t xml:space="preserve"> tout le monde se rendra compte que les récompenses, comme le salut, sont un don de la grâce de Dieu, et tout le monde Le louera en conséquence.</w:t>
      </w:r>
      <w:r w:rsidR="006E171B" w:rsidRPr="00C56381">
        <w:rPr>
          <w:rStyle w:val="EndnoteReference"/>
        </w:rPr>
        <w:endnoteReference w:id="25"/>
      </w:r>
    </w:p>
    <w:p w:rsidR="00DB7DC8" w:rsidRPr="00C56381" w:rsidRDefault="00E372B2">
      <w:pPr>
        <w:pStyle w:val="bodyaa"/>
      </w:pPr>
      <w:r w:rsidRPr="00C56381">
        <w:t xml:space="preserve">Notre vie de chrétiens est censée être axée sur Dieu, </w:t>
      </w:r>
      <w:r w:rsidR="008B604E">
        <w:t>et est censée</w:t>
      </w:r>
      <w:r w:rsidRPr="00C56381">
        <w:t xml:space="preserve"> Le glorifie</w:t>
      </w:r>
      <w:r w:rsidR="008B604E">
        <w:t>r</w:t>
      </w:r>
      <w:r w:rsidRPr="00C56381">
        <w:t xml:space="preserve">. Les récompenses que nous recevrons pour avoir vécu ainsi </w:t>
      </w:r>
      <w:r w:rsidR="005D2E80" w:rsidRPr="00C56381">
        <w:t>seront</w:t>
      </w:r>
      <w:r w:rsidRPr="00C56381">
        <w:t xml:space="preserve"> une marque extérieure de reconnaissance de l’amour et de l’obéissance </w:t>
      </w:r>
      <w:r w:rsidR="008B604E">
        <w:t xml:space="preserve">que </w:t>
      </w:r>
      <w:r w:rsidRPr="00C56381">
        <w:t xml:space="preserve">nous aurons </w:t>
      </w:r>
      <w:r w:rsidR="008B604E">
        <w:t>manifestés</w:t>
      </w:r>
      <w:r w:rsidRPr="00C56381">
        <w:t xml:space="preserve"> envers Dieu </w:t>
      </w:r>
      <w:r w:rsidR="008B604E">
        <w:t xml:space="preserve">durant </w:t>
      </w:r>
      <w:r w:rsidRPr="00C56381">
        <w:t xml:space="preserve">notre vie. Nous devrions régulièrement nous rappeler que notre amour pour le Seigneur, la façon dont Le suivons et dont Lui obéissons, et les actes que nous accomplissons pour sa gloire, sont des facteurs </w:t>
      </w:r>
      <w:r w:rsidR="00AA5AEC" w:rsidRPr="00C56381">
        <w:t>clés pour déterminer quelles</w:t>
      </w:r>
      <w:r w:rsidRPr="00C56381">
        <w:t xml:space="preserve"> récompenses nous recevrons au </w:t>
      </w:r>
      <w:r w:rsidR="00AA5AEC" w:rsidRPr="00C56381">
        <w:t>ciel et</w:t>
      </w:r>
      <w:r w:rsidR="002807BD" w:rsidRPr="00C56381">
        <w:t>,</w:t>
      </w:r>
      <w:r w:rsidR="00AA5AEC" w:rsidRPr="00C56381">
        <w:t xml:space="preserve"> dans une certaine mesure</w:t>
      </w:r>
      <w:r w:rsidR="002807BD" w:rsidRPr="00C56381">
        <w:t>,</w:t>
      </w:r>
      <w:r w:rsidR="00AA5AEC" w:rsidRPr="00C56381">
        <w:t xml:space="preserve"> </w:t>
      </w:r>
      <w:r w:rsidR="008B604E">
        <w:t xml:space="preserve">également </w:t>
      </w:r>
      <w:r w:rsidR="00AA5AEC" w:rsidRPr="00C56381">
        <w:t>ici-bas</w:t>
      </w:r>
      <w:r w:rsidR="008B604E">
        <w:t>.</w:t>
      </w:r>
      <w:r w:rsidR="00AA5AEC" w:rsidRPr="00C56381">
        <w:t xml:space="preserve"> Notre but n’est pas d’avoir des récompenses</w:t>
      </w:r>
      <w:r w:rsidR="008B604E">
        <w:t> :</w:t>
      </w:r>
      <w:r w:rsidR="00AA5AEC" w:rsidRPr="00C56381">
        <w:t xml:space="preserve"> c’est de vivre pour Dieu et de L’aimer. Le mieux c’est encore de comprendre que notre plus belle récompense</w:t>
      </w:r>
      <w:r w:rsidR="008B604E">
        <w:t>,</w:t>
      </w:r>
      <w:r w:rsidR="008B604E" w:rsidRPr="008B604E">
        <w:t xml:space="preserve"> </w:t>
      </w:r>
      <w:r w:rsidR="008B604E" w:rsidRPr="00C56381">
        <w:t>c’est Dieu Lui-même</w:t>
      </w:r>
      <w:r w:rsidR="00AA5AEC" w:rsidRPr="00C56381">
        <w:t>.</w:t>
      </w:r>
    </w:p>
    <w:p w:rsidR="00DB7DC8" w:rsidRPr="00C56381" w:rsidRDefault="00B5699E">
      <w:r>
        <w:pict>
          <v:rect id="_x0000_i1025" style="width:0;height:1.5pt" o:hralign="center" o:hrstd="t" o:hr="t" fillcolor="#a0a0a0" stroked="f"/>
        </w:pict>
      </w:r>
    </w:p>
    <w:p w:rsidR="00DB7DC8" w:rsidRPr="00C56381" w:rsidRDefault="00316C0A" w:rsidP="004F2554">
      <w:pPr>
        <w:pStyle w:val="Heading3"/>
        <w:spacing w:before="0" w:beforeAutospacing="0"/>
        <w:rPr>
          <w:rFonts w:ascii="Times New Roman" w:hAnsi="Times New Roman"/>
          <w:color w:val="auto"/>
        </w:rPr>
      </w:pPr>
      <w:r w:rsidRPr="00C56381">
        <w:rPr>
          <w:rFonts w:ascii="Times New Roman" w:hAnsi="Times New Roman"/>
          <w:color w:val="auto"/>
        </w:rPr>
        <w:t>Note</w:t>
      </w:r>
    </w:p>
    <w:p w:rsidR="00DB7DC8" w:rsidRPr="00C56381" w:rsidRDefault="004F2554">
      <w:r w:rsidRPr="00C56381">
        <w:t>Sauf indication contraire, les citations bibliques sont extraites de La Sainte Bible, Version du Semeur, copyright © 2000 Société Biblique Internationale. Tous droits réservés. Avec permission. Les autres versions citées sont la Bible en Français Courant (BFC), la Parole de Vie (PDV)</w:t>
      </w:r>
      <w:r w:rsidR="008C2125" w:rsidRPr="00C56381">
        <w:t>, Parole vivante (PVV)</w:t>
      </w:r>
      <w:r w:rsidRPr="00C56381">
        <w:t>.</w:t>
      </w:r>
      <w:r w:rsidR="00B5699E">
        <w:pict>
          <v:rect id="_x0000_i1026" style="width:0;height:1.5pt" o:hralign="center" o:hrstd="t" o:hr="t" fillcolor="#a0a0a0" stroked="f"/>
        </w:pict>
      </w:r>
    </w:p>
    <w:p w:rsidR="00316C0A" w:rsidRPr="00C56381" w:rsidRDefault="00316C0A">
      <w:pPr>
        <w:pStyle w:val="NormalWeb"/>
      </w:pPr>
      <w:r w:rsidRPr="00C56381">
        <w:t>Copyright © 2014 The Family International.</w:t>
      </w:r>
    </w:p>
    <w:sectPr w:rsidR="00316C0A" w:rsidRPr="00C56381">
      <w:footnotePr>
        <w:pos w:val="beneathText"/>
      </w:footnotePr>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99E" w:rsidRDefault="00B5699E" w:rsidP="00010E3B">
      <w:r>
        <w:separator/>
      </w:r>
    </w:p>
  </w:endnote>
  <w:endnote w:type="continuationSeparator" w:id="0">
    <w:p w:rsidR="00B5699E" w:rsidRDefault="00B5699E" w:rsidP="00010E3B">
      <w:r>
        <w:continuationSeparator/>
      </w:r>
    </w:p>
  </w:endnote>
  <w:endnote w:id="1">
    <w:p w:rsidR="00CF7027" w:rsidRDefault="00CF7027" w:rsidP="00065FDD">
      <w:pPr>
        <w:pStyle w:val="EndnoteText"/>
        <w:spacing w:after="240"/>
      </w:pPr>
      <w:r>
        <w:rPr>
          <w:rStyle w:val="EndnoteReference"/>
        </w:rPr>
        <w:endnoteRef/>
      </w:r>
      <w:r>
        <w:t xml:space="preserve"> </w:t>
      </w:r>
      <w:r w:rsidRPr="005533C8">
        <w:t>Romains 14:10,12.</w:t>
      </w:r>
    </w:p>
  </w:endnote>
  <w:endnote w:id="2">
    <w:p w:rsidR="00CF7027" w:rsidRDefault="00CF7027" w:rsidP="00065FDD">
      <w:pPr>
        <w:pStyle w:val="EndnoteText"/>
        <w:spacing w:after="240"/>
      </w:pPr>
      <w:r>
        <w:rPr>
          <w:rStyle w:val="EndnoteReference"/>
        </w:rPr>
        <w:endnoteRef/>
      </w:r>
      <w:r>
        <w:t xml:space="preserve"> </w:t>
      </w:r>
      <w:r w:rsidRPr="005533C8">
        <w:t>2 Corinthiens 5:10</w:t>
      </w:r>
      <w:r>
        <w:t xml:space="preserve"> BFC</w:t>
      </w:r>
      <w:r w:rsidRPr="005533C8">
        <w:t>.</w:t>
      </w:r>
    </w:p>
  </w:endnote>
  <w:endnote w:id="3">
    <w:p w:rsidR="00CF7027" w:rsidRDefault="00CF7027" w:rsidP="00065FDD">
      <w:pPr>
        <w:pStyle w:val="EndnoteText"/>
        <w:spacing w:after="240"/>
      </w:pPr>
      <w:r>
        <w:rPr>
          <w:rStyle w:val="EndnoteReference"/>
        </w:rPr>
        <w:endnoteRef/>
      </w:r>
      <w:r>
        <w:t xml:space="preserve"> </w:t>
      </w:r>
      <w:r w:rsidRPr="005533C8">
        <w:t>Romains 8:1</w:t>
      </w:r>
      <w:r>
        <w:t xml:space="preserve"> PVV</w:t>
      </w:r>
      <w:r w:rsidRPr="005533C8">
        <w:t>.</w:t>
      </w:r>
    </w:p>
  </w:endnote>
  <w:endnote w:id="4">
    <w:p w:rsidR="00CF7027" w:rsidRDefault="00CF7027" w:rsidP="00065FDD">
      <w:pPr>
        <w:pStyle w:val="EndnoteText"/>
        <w:spacing w:after="240"/>
      </w:pPr>
      <w:r>
        <w:rPr>
          <w:rStyle w:val="EndnoteReference"/>
        </w:rPr>
        <w:endnoteRef/>
      </w:r>
      <w:r>
        <w:t xml:space="preserve"> </w:t>
      </w:r>
      <w:r w:rsidRPr="005533C8">
        <w:t>Jean 5:24.</w:t>
      </w:r>
    </w:p>
  </w:endnote>
  <w:endnote w:id="5">
    <w:p w:rsidR="00CF7027" w:rsidRDefault="00CF7027" w:rsidP="00065FDD">
      <w:pPr>
        <w:pStyle w:val="EndnoteText"/>
        <w:spacing w:after="240" w:line="276" w:lineRule="auto"/>
      </w:pPr>
      <w:r>
        <w:rPr>
          <w:rStyle w:val="EndnoteReference"/>
        </w:rPr>
        <w:endnoteRef/>
      </w:r>
      <w:r>
        <w:t xml:space="preserve"> </w:t>
      </w:r>
      <w:r w:rsidRPr="00010E3B">
        <w:t>Galates 4:4–7</w:t>
      </w:r>
      <w:r>
        <w:t> :</w:t>
      </w:r>
      <w:r w:rsidRPr="00010E3B">
        <w:t xml:space="preserve"> Mais, lorsque le moment fixé par Dieu est arrivé, Il a envoyé son Fils, né d’une femme et placé par sa naissance sous le régime de la Loi, pour libérer ceux qui étaient soumis à ce régime. Il nous a ainsi permis d’être adoptés par Dieu comme ses fils. Puisque vous êtes bien ses fils, Dieu a envoyé dans nos cœurs l’Esprit de son Fils qui crie : Abba, c’est–à–dire « Père ». Ainsi donc, tu n’es plus esclave, mais fils, et, puisque tu es fils, tu es héritier des biens promis, grâce à Dieu.</w:t>
      </w:r>
    </w:p>
  </w:endnote>
  <w:endnote w:id="6">
    <w:p w:rsidR="00CF7027" w:rsidRDefault="00CF7027" w:rsidP="00065FDD">
      <w:pPr>
        <w:pStyle w:val="EndnoteText"/>
        <w:spacing w:after="240"/>
      </w:pPr>
      <w:r>
        <w:rPr>
          <w:rStyle w:val="EndnoteReference"/>
        </w:rPr>
        <w:endnoteRef/>
      </w:r>
      <w:r>
        <w:t xml:space="preserve"> </w:t>
      </w:r>
      <w:r w:rsidRPr="0027438D">
        <w:t xml:space="preserve">James Leo Garrett, Jr., </w:t>
      </w:r>
      <w:r w:rsidRPr="0027438D">
        <w:rPr>
          <w:rStyle w:val="Emphasis"/>
        </w:rPr>
        <w:t>Systematic Theology, Biblical, Historical, and Evangelical,</w:t>
      </w:r>
      <w:r w:rsidRPr="0027438D">
        <w:t xml:space="preserve"> Vol. 1 [</w:t>
      </w:r>
      <w:r w:rsidRPr="0027438D">
        <w:rPr>
          <w:i/>
        </w:rPr>
        <w:t>Théologie systématique, biblique, historique, et évangélique,</w:t>
      </w:r>
      <w:r w:rsidRPr="0027438D">
        <w:t xml:space="preserve"> volume 1] (N. Richland Hills: BIBAL Press, 2000), 858.</w:t>
      </w:r>
    </w:p>
  </w:endnote>
  <w:endnote w:id="7">
    <w:p w:rsidR="00CF7027" w:rsidRDefault="00CF7027" w:rsidP="00065FDD">
      <w:pPr>
        <w:pStyle w:val="EndnoteText"/>
        <w:spacing w:after="240"/>
      </w:pPr>
      <w:r>
        <w:rPr>
          <w:rStyle w:val="EndnoteReference"/>
        </w:rPr>
        <w:endnoteRef/>
      </w:r>
      <w:r>
        <w:t xml:space="preserve"> </w:t>
      </w:r>
      <w:r w:rsidRPr="00A70C36">
        <w:t>Apocalypse</w:t>
      </w:r>
      <w:r>
        <w:t> 11:18</w:t>
      </w:r>
      <w:r w:rsidRPr="00A70C36">
        <w:t>.</w:t>
      </w:r>
    </w:p>
  </w:endnote>
  <w:endnote w:id="8">
    <w:p w:rsidR="00CF7027" w:rsidRDefault="00CF7027" w:rsidP="00065FDD">
      <w:pPr>
        <w:pStyle w:val="EndnoteText"/>
        <w:spacing w:after="240"/>
      </w:pPr>
      <w:r>
        <w:rPr>
          <w:rStyle w:val="EndnoteReference"/>
        </w:rPr>
        <w:endnoteRef/>
      </w:r>
      <w:r>
        <w:t xml:space="preserve"> </w:t>
      </w:r>
      <w:r w:rsidRPr="00A70C36">
        <w:t>1 Corinthiens 4:5</w:t>
      </w:r>
      <w:r>
        <w:t xml:space="preserve"> PDV</w:t>
      </w:r>
      <w:r w:rsidRPr="00A70C36">
        <w:t>.</w:t>
      </w:r>
    </w:p>
  </w:endnote>
  <w:endnote w:id="9">
    <w:p w:rsidR="00CF7027" w:rsidRDefault="00CF7027" w:rsidP="00065FDD">
      <w:pPr>
        <w:pStyle w:val="EndnoteText"/>
        <w:spacing w:after="240"/>
      </w:pPr>
      <w:r>
        <w:rPr>
          <w:rStyle w:val="EndnoteReference"/>
        </w:rPr>
        <w:endnoteRef/>
      </w:r>
      <w:r>
        <w:t xml:space="preserve"> </w:t>
      </w:r>
      <w:r w:rsidRPr="00A70C36">
        <w:t>1 Corinthiens 3:11–15.</w:t>
      </w:r>
    </w:p>
  </w:endnote>
  <w:endnote w:id="10">
    <w:p w:rsidR="00CF7027" w:rsidRDefault="00CF7027" w:rsidP="00065FDD">
      <w:pPr>
        <w:pStyle w:val="EndnoteText"/>
        <w:spacing w:after="240"/>
      </w:pPr>
      <w:r>
        <w:rPr>
          <w:rStyle w:val="EndnoteReference"/>
        </w:rPr>
        <w:endnoteRef/>
      </w:r>
      <w:r>
        <w:t xml:space="preserve"> </w:t>
      </w:r>
      <w:r w:rsidRPr="00A70C36">
        <w:t>2 Corinthiens 5:10</w:t>
      </w:r>
      <w:r>
        <w:t xml:space="preserve"> PVV</w:t>
      </w:r>
      <w:r w:rsidRPr="00A70C36">
        <w:t>.</w:t>
      </w:r>
    </w:p>
  </w:endnote>
  <w:endnote w:id="11">
    <w:p w:rsidR="00CF7027" w:rsidRDefault="00CF7027" w:rsidP="00065FDD">
      <w:pPr>
        <w:pStyle w:val="EndnoteText"/>
        <w:spacing w:after="240"/>
      </w:pPr>
      <w:r>
        <w:rPr>
          <w:rStyle w:val="EndnoteReference"/>
        </w:rPr>
        <w:endnoteRef/>
      </w:r>
      <w:r>
        <w:t xml:space="preserve"> </w:t>
      </w:r>
      <w:r w:rsidRPr="00A70C36">
        <w:t>Matthieu 6:20–21.</w:t>
      </w:r>
    </w:p>
  </w:endnote>
  <w:endnote w:id="12">
    <w:p w:rsidR="00CF7027" w:rsidRDefault="00CF7027" w:rsidP="00065FDD">
      <w:pPr>
        <w:pStyle w:val="EndnoteText"/>
        <w:spacing w:after="240"/>
      </w:pPr>
      <w:r>
        <w:rPr>
          <w:rStyle w:val="EndnoteReference"/>
        </w:rPr>
        <w:endnoteRef/>
      </w:r>
      <w:r>
        <w:t xml:space="preserve"> </w:t>
      </w:r>
      <w:r w:rsidRPr="00A70C36">
        <w:t>Matthieu 19:21.</w:t>
      </w:r>
    </w:p>
  </w:endnote>
  <w:endnote w:id="13">
    <w:p w:rsidR="00CF7027" w:rsidRDefault="00CF7027" w:rsidP="00065FDD">
      <w:pPr>
        <w:pStyle w:val="EndnoteText"/>
        <w:spacing w:after="240"/>
      </w:pPr>
      <w:r>
        <w:rPr>
          <w:rStyle w:val="EndnoteReference"/>
        </w:rPr>
        <w:endnoteRef/>
      </w:r>
      <w:r>
        <w:t xml:space="preserve"> </w:t>
      </w:r>
      <w:r w:rsidRPr="00A70C36">
        <w:t>Luc 14:13–14.</w:t>
      </w:r>
    </w:p>
  </w:endnote>
  <w:endnote w:id="14">
    <w:p w:rsidR="00CF7027" w:rsidRDefault="00CF7027" w:rsidP="00065FDD">
      <w:pPr>
        <w:pStyle w:val="EndnoteText"/>
        <w:spacing w:after="240"/>
      </w:pPr>
      <w:r>
        <w:rPr>
          <w:rStyle w:val="EndnoteReference"/>
        </w:rPr>
        <w:endnoteRef/>
      </w:r>
      <w:r>
        <w:t xml:space="preserve"> </w:t>
      </w:r>
      <w:r w:rsidRPr="00A70C36">
        <w:t>Matthieu 6:2,5,16.</w:t>
      </w:r>
    </w:p>
  </w:endnote>
  <w:endnote w:id="15">
    <w:p w:rsidR="00CF7027" w:rsidRDefault="00CF7027" w:rsidP="00065FDD">
      <w:pPr>
        <w:pStyle w:val="EndnoteText"/>
        <w:spacing w:after="240"/>
      </w:pPr>
      <w:r>
        <w:rPr>
          <w:rStyle w:val="EndnoteReference"/>
        </w:rPr>
        <w:endnoteRef/>
      </w:r>
      <w:r>
        <w:t xml:space="preserve"> </w:t>
      </w:r>
      <w:r w:rsidRPr="00A70C36">
        <w:t>Jean 14:15</w:t>
      </w:r>
      <w:r>
        <w:t xml:space="preserve"> BFC</w:t>
      </w:r>
      <w:r w:rsidRPr="00A70C36">
        <w:t>.</w:t>
      </w:r>
    </w:p>
  </w:endnote>
  <w:endnote w:id="16">
    <w:p w:rsidR="00CF7027" w:rsidRDefault="00CF7027" w:rsidP="00065FDD">
      <w:pPr>
        <w:pStyle w:val="EndnoteText"/>
        <w:spacing w:after="240"/>
      </w:pPr>
      <w:r>
        <w:rPr>
          <w:rStyle w:val="EndnoteReference"/>
        </w:rPr>
        <w:endnoteRef/>
      </w:r>
      <w:r>
        <w:t xml:space="preserve"> </w:t>
      </w:r>
      <w:r w:rsidRPr="00A70C36">
        <w:t>Luc 6:35</w:t>
      </w:r>
      <w:r>
        <w:t xml:space="preserve"> PDV</w:t>
      </w:r>
      <w:r w:rsidRPr="00A70C36">
        <w:t>.</w:t>
      </w:r>
    </w:p>
  </w:endnote>
  <w:endnote w:id="17">
    <w:p w:rsidR="00CF7027" w:rsidRDefault="00CF7027" w:rsidP="00065FDD">
      <w:pPr>
        <w:pStyle w:val="EndnoteText"/>
        <w:spacing w:after="240"/>
      </w:pPr>
      <w:r>
        <w:rPr>
          <w:rStyle w:val="EndnoteReference"/>
        </w:rPr>
        <w:endnoteRef/>
      </w:r>
      <w:r>
        <w:t xml:space="preserve"> </w:t>
      </w:r>
      <w:r w:rsidRPr="00A70C36">
        <w:t>Matthieu 10:42.</w:t>
      </w:r>
    </w:p>
  </w:endnote>
  <w:endnote w:id="18">
    <w:p w:rsidR="00CF7027" w:rsidRDefault="00CF7027" w:rsidP="00065FDD">
      <w:pPr>
        <w:pStyle w:val="EndnoteText"/>
        <w:spacing w:after="240"/>
      </w:pPr>
      <w:r>
        <w:rPr>
          <w:rStyle w:val="EndnoteReference"/>
        </w:rPr>
        <w:endnoteRef/>
      </w:r>
      <w:r>
        <w:t xml:space="preserve"> </w:t>
      </w:r>
      <w:r w:rsidRPr="00A70C36">
        <w:t>1 Corinthiens 9:24–25.</w:t>
      </w:r>
    </w:p>
  </w:endnote>
  <w:endnote w:id="19">
    <w:p w:rsidR="00CF7027" w:rsidRDefault="00CF7027" w:rsidP="00065FDD">
      <w:pPr>
        <w:pStyle w:val="EndnoteText"/>
        <w:spacing w:after="240"/>
      </w:pPr>
      <w:r>
        <w:rPr>
          <w:rStyle w:val="EndnoteReference"/>
        </w:rPr>
        <w:endnoteRef/>
      </w:r>
      <w:r>
        <w:t xml:space="preserve"> </w:t>
      </w:r>
      <w:r w:rsidRPr="00A70C36">
        <w:t>Colossiens 3:23–24</w:t>
      </w:r>
      <w:r>
        <w:t xml:space="preserve"> BFC</w:t>
      </w:r>
      <w:r w:rsidRPr="00A70C36">
        <w:t>.</w:t>
      </w:r>
    </w:p>
  </w:endnote>
  <w:endnote w:id="20">
    <w:p w:rsidR="00CF7027" w:rsidRPr="00687387" w:rsidRDefault="00CF7027" w:rsidP="00065FDD">
      <w:pPr>
        <w:pStyle w:val="EndnoteText"/>
        <w:spacing w:after="240"/>
      </w:pPr>
      <w:r>
        <w:rPr>
          <w:rStyle w:val="EndnoteReference"/>
        </w:rPr>
        <w:endnoteRef/>
      </w:r>
      <w:r>
        <w:t xml:space="preserve"> </w:t>
      </w:r>
      <w:r w:rsidRPr="00A70C36">
        <w:t>Luc 18:29–30.</w:t>
      </w:r>
      <w:r w:rsidR="00687387">
        <w:t xml:space="preserve"> </w:t>
      </w:r>
    </w:p>
  </w:endnote>
  <w:endnote w:id="21">
    <w:p w:rsidR="00D77DCD" w:rsidRDefault="00D77DCD" w:rsidP="00D77DCD">
      <w:pPr>
        <w:pStyle w:val="EndnoteText"/>
        <w:spacing w:after="240"/>
      </w:pPr>
      <w:r>
        <w:rPr>
          <w:rStyle w:val="EndnoteReference"/>
        </w:rPr>
        <w:endnoteRef/>
      </w:r>
      <w:r>
        <w:t xml:space="preserve"> 1 Cor.13 :12</w:t>
      </w:r>
    </w:p>
  </w:endnote>
  <w:endnote w:id="22">
    <w:p w:rsidR="00CF7027" w:rsidRDefault="00CF7027" w:rsidP="00D77DCD">
      <w:pPr>
        <w:pStyle w:val="EndnoteText"/>
        <w:spacing w:after="240"/>
      </w:pPr>
      <w:r>
        <w:rPr>
          <w:rStyle w:val="EndnoteReference"/>
        </w:rPr>
        <w:endnoteRef/>
      </w:r>
      <w:r>
        <w:t xml:space="preserve"> </w:t>
      </w:r>
      <w:r w:rsidRPr="00A70C36">
        <w:t>1 Jean 3:2.</w:t>
      </w:r>
    </w:p>
  </w:endnote>
  <w:endnote w:id="23">
    <w:p w:rsidR="00CF7027" w:rsidRDefault="00CF7027" w:rsidP="00065FDD">
      <w:pPr>
        <w:pStyle w:val="EndnoteText"/>
        <w:spacing w:after="240"/>
      </w:pPr>
      <w:r>
        <w:rPr>
          <w:rStyle w:val="EndnoteReference"/>
        </w:rPr>
        <w:endnoteRef/>
      </w:r>
      <w:r>
        <w:t xml:space="preserve"> </w:t>
      </w:r>
      <w:r w:rsidRPr="00A70C36">
        <w:t>Apocalypse</w:t>
      </w:r>
      <w:r>
        <w:t xml:space="preserve"> 21:4.</w:t>
      </w:r>
    </w:p>
  </w:endnote>
  <w:endnote w:id="24">
    <w:p w:rsidR="001D704F" w:rsidRDefault="001D704F" w:rsidP="00065FDD">
      <w:pPr>
        <w:pStyle w:val="EndnoteText"/>
        <w:spacing w:after="240"/>
      </w:pPr>
      <w:r>
        <w:rPr>
          <w:rStyle w:val="EndnoteReference"/>
        </w:rPr>
        <w:endnoteRef/>
      </w:r>
      <w:r>
        <w:t xml:space="preserve"> </w:t>
      </w:r>
      <w:r w:rsidRPr="00A70C36">
        <w:t>Wayne Grude</w:t>
      </w:r>
      <w:r>
        <w:t>n</w:t>
      </w:r>
      <w:r w:rsidRPr="00A70C36">
        <w:t xml:space="preserve">, </w:t>
      </w:r>
      <w:r w:rsidRPr="00A70C36">
        <w:rPr>
          <w:rStyle w:val="Emphasis"/>
        </w:rPr>
        <w:t>Systematic Theology, An Introduction to Biblical Doctrine</w:t>
      </w:r>
      <w:r w:rsidRPr="00A70C36">
        <w:t xml:space="preserve"> [</w:t>
      </w:r>
      <w:r w:rsidRPr="00A70C36">
        <w:rPr>
          <w:i/>
        </w:rPr>
        <w:t>Théologie systématique: introduction à la doctrine biblique</w:t>
      </w:r>
      <w:r w:rsidRPr="00A70C36">
        <w:t>] (Grand Rapids: InterVarsity Press, 2000), 1145.</w:t>
      </w:r>
    </w:p>
  </w:endnote>
  <w:endnote w:id="25">
    <w:p w:rsidR="00CF7027" w:rsidRPr="006E171B" w:rsidRDefault="00CF7027" w:rsidP="00065FDD">
      <w:pPr>
        <w:pStyle w:val="EndnoteText"/>
        <w:spacing w:after="240"/>
        <w:rPr>
          <w:lang w:val="en-US"/>
        </w:rPr>
      </w:pPr>
      <w:r>
        <w:rPr>
          <w:rStyle w:val="EndnoteReference"/>
        </w:rPr>
        <w:endnoteRef/>
      </w:r>
      <w:r w:rsidRPr="006E171B">
        <w:rPr>
          <w:lang w:val="en-US"/>
        </w:rPr>
        <w:t xml:space="preserve"> </w:t>
      </w:r>
      <w:r w:rsidRPr="00C56381">
        <w:rPr>
          <w:lang w:val="en-US"/>
        </w:rPr>
        <w:t xml:space="preserve">T. D. Alexander and B. S. Rosner, eds., in </w:t>
      </w:r>
      <w:r w:rsidRPr="00C56381">
        <w:rPr>
          <w:rStyle w:val="Emphasis"/>
          <w:lang w:val="en-US"/>
        </w:rPr>
        <w:t>New Dictionary of Biblical Theology</w:t>
      </w:r>
      <w:r w:rsidRPr="00C56381">
        <w:rPr>
          <w:lang w:val="en-US"/>
        </w:rPr>
        <w:t xml:space="preserve"> [</w:t>
      </w:r>
      <w:r w:rsidRPr="00C56381">
        <w:rPr>
          <w:i/>
          <w:lang w:val="en-US"/>
        </w:rPr>
        <w:t>Nouveau dictionnaire de théologie biblique</w:t>
      </w:r>
      <w:r w:rsidRPr="00C56381">
        <w:rPr>
          <w:lang w:val="en-US"/>
        </w:rPr>
        <w:t>] (Downers Grove, IL: InterVarsity Press, 2000).</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99E" w:rsidRDefault="00B5699E" w:rsidP="00010E3B">
      <w:r>
        <w:separator/>
      </w:r>
    </w:p>
  </w:footnote>
  <w:footnote w:type="continuationSeparator" w:id="0">
    <w:p w:rsidR="00B5699E" w:rsidRDefault="00B5699E" w:rsidP="00010E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50"/>
  <w:proofState w:spelling="clean" w:grammar="clean"/>
  <w:defaultTabStop w:val="708"/>
  <w:hyphenationZone w:val="425"/>
  <w:noPunctuationKerning/>
  <w:characterSpacingControl w:val="doNotCompress"/>
  <w:savePreviewPicture/>
  <w:footnotePr>
    <w:pos w:val="beneathText"/>
    <w:footnote w:id="-1"/>
    <w:footnote w:id="0"/>
  </w:footnotePr>
  <w:endnotePr>
    <w:numFmt w:val="decimal"/>
    <w:endnote w:id="-1"/>
    <w:endnote w:id="0"/>
  </w:endnotePr>
  <w:compat>
    <w:compatSetting w:name="compatibilityMode" w:uri="http://schemas.microsoft.com/office/word" w:val="12"/>
  </w:compat>
  <w:rsids>
    <w:rsidRoot w:val="00F40C5E"/>
    <w:rsid w:val="00010E3B"/>
    <w:rsid w:val="00031F9C"/>
    <w:rsid w:val="00034F16"/>
    <w:rsid w:val="000470D2"/>
    <w:rsid w:val="00053771"/>
    <w:rsid w:val="000545C9"/>
    <w:rsid w:val="00065FDD"/>
    <w:rsid w:val="00066E5C"/>
    <w:rsid w:val="00096FCC"/>
    <w:rsid w:val="000B60F6"/>
    <w:rsid w:val="000C0AAC"/>
    <w:rsid w:val="00122C26"/>
    <w:rsid w:val="00151B9B"/>
    <w:rsid w:val="0016593B"/>
    <w:rsid w:val="00172371"/>
    <w:rsid w:val="00197B14"/>
    <w:rsid w:val="001A087B"/>
    <w:rsid w:val="001B0E75"/>
    <w:rsid w:val="001D00D0"/>
    <w:rsid w:val="001D1267"/>
    <w:rsid w:val="001D704F"/>
    <w:rsid w:val="001E47BA"/>
    <w:rsid w:val="001E5E59"/>
    <w:rsid w:val="001F526E"/>
    <w:rsid w:val="00205107"/>
    <w:rsid w:val="00207474"/>
    <w:rsid w:val="00235349"/>
    <w:rsid w:val="00236D58"/>
    <w:rsid w:val="00242AE6"/>
    <w:rsid w:val="00243B26"/>
    <w:rsid w:val="0026274D"/>
    <w:rsid w:val="0027438D"/>
    <w:rsid w:val="002807BD"/>
    <w:rsid w:val="002B3840"/>
    <w:rsid w:val="002B45F2"/>
    <w:rsid w:val="002C0CE0"/>
    <w:rsid w:val="002E1DA9"/>
    <w:rsid w:val="002E4B21"/>
    <w:rsid w:val="002F7CAC"/>
    <w:rsid w:val="003012D5"/>
    <w:rsid w:val="00316C0A"/>
    <w:rsid w:val="00336DDA"/>
    <w:rsid w:val="00346E71"/>
    <w:rsid w:val="003711A8"/>
    <w:rsid w:val="0037429D"/>
    <w:rsid w:val="0037457C"/>
    <w:rsid w:val="00381A5C"/>
    <w:rsid w:val="003B338D"/>
    <w:rsid w:val="003C0AD6"/>
    <w:rsid w:val="003C3424"/>
    <w:rsid w:val="003D07C2"/>
    <w:rsid w:val="003E02BB"/>
    <w:rsid w:val="003E0834"/>
    <w:rsid w:val="003E59D3"/>
    <w:rsid w:val="00414DD9"/>
    <w:rsid w:val="00424AFB"/>
    <w:rsid w:val="00442D1E"/>
    <w:rsid w:val="00445099"/>
    <w:rsid w:val="00454E14"/>
    <w:rsid w:val="00485777"/>
    <w:rsid w:val="004B27AE"/>
    <w:rsid w:val="004C0E5F"/>
    <w:rsid w:val="004C4623"/>
    <w:rsid w:val="004E3A83"/>
    <w:rsid w:val="004F05D3"/>
    <w:rsid w:val="004F2554"/>
    <w:rsid w:val="005076F6"/>
    <w:rsid w:val="00526C04"/>
    <w:rsid w:val="005533C8"/>
    <w:rsid w:val="00570B05"/>
    <w:rsid w:val="005719D1"/>
    <w:rsid w:val="00577871"/>
    <w:rsid w:val="00583C37"/>
    <w:rsid w:val="005843C1"/>
    <w:rsid w:val="005B7E6A"/>
    <w:rsid w:val="005D2E80"/>
    <w:rsid w:val="005E7B34"/>
    <w:rsid w:val="005F3AC3"/>
    <w:rsid w:val="00603C5A"/>
    <w:rsid w:val="00610900"/>
    <w:rsid w:val="00635334"/>
    <w:rsid w:val="00647E1C"/>
    <w:rsid w:val="00654451"/>
    <w:rsid w:val="00662677"/>
    <w:rsid w:val="00674DB5"/>
    <w:rsid w:val="00683AA1"/>
    <w:rsid w:val="00687387"/>
    <w:rsid w:val="006943C1"/>
    <w:rsid w:val="00695F33"/>
    <w:rsid w:val="006A0860"/>
    <w:rsid w:val="006A3A7D"/>
    <w:rsid w:val="006E171B"/>
    <w:rsid w:val="006F7C7B"/>
    <w:rsid w:val="007075D5"/>
    <w:rsid w:val="007221AD"/>
    <w:rsid w:val="007355CD"/>
    <w:rsid w:val="0073717F"/>
    <w:rsid w:val="00747F0D"/>
    <w:rsid w:val="00764771"/>
    <w:rsid w:val="00766274"/>
    <w:rsid w:val="007717FB"/>
    <w:rsid w:val="00783293"/>
    <w:rsid w:val="007A1CAE"/>
    <w:rsid w:val="00803460"/>
    <w:rsid w:val="00803C16"/>
    <w:rsid w:val="008169E1"/>
    <w:rsid w:val="00843B80"/>
    <w:rsid w:val="00847170"/>
    <w:rsid w:val="008553D9"/>
    <w:rsid w:val="008677E6"/>
    <w:rsid w:val="00883F37"/>
    <w:rsid w:val="008A19F7"/>
    <w:rsid w:val="008B4EC4"/>
    <w:rsid w:val="008B604E"/>
    <w:rsid w:val="008C2125"/>
    <w:rsid w:val="008D2021"/>
    <w:rsid w:val="008E7403"/>
    <w:rsid w:val="00901A75"/>
    <w:rsid w:val="00903951"/>
    <w:rsid w:val="0092651A"/>
    <w:rsid w:val="0093534C"/>
    <w:rsid w:val="00982A1E"/>
    <w:rsid w:val="00984834"/>
    <w:rsid w:val="009855E1"/>
    <w:rsid w:val="00985BEC"/>
    <w:rsid w:val="009A4571"/>
    <w:rsid w:val="009B1E7A"/>
    <w:rsid w:val="009B2B5B"/>
    <w:rsid w:val="009C1177"/>
    <w:rsid w:val="009D2429"/>
    <w:rsid w:val="009E60C5"/>
    <w:rsid w:val="009F623E"/>
    <w:rsid w:val="00A02A09"/>
    <w:rsid w:val="00A21ED4"/>
    <w:rsid w:val="00A2445D"/>
    <w:rsid w:val="00A4433B"/>
    <w:rsid w:val="00A5689B"/>
    <w:rsid w:val="00A61EB0"/>
    <w:rsid w:val="00A70C36"/>
    <w:rsid w:val="00A87A35"/>
    <w:rsid w:val="00A90940"/>
    <w:rsid w:val="00AA5AEC"/>
    <w:rsid w:val="00AA7704"/>
    <w:rsid w:val="00AE24A4"/>
    <w:rsid w:val="00AE3DDB"/>
    <w:rsid w:val="00AE43CD"/>
    <w:rsid w:val="00AF63D4"/>
    <w:rsid w:val="00B00C99"/>
    <w:rsid w:val="00B057A4"/>
    <w:rsid w:val="00B13037"/>
    <w:rsid w:val="00B25183"/>
    <w:rsid w:val="00B26393"/>
    <w:rsid w:val="00B27591"/>
    <w:rsid w:val="00B5699E"/>
    <w:rsid w:val="00B67C9B"/>
    <w:rsid w:val="00BB0BC5"/>
    <w:rsid w:val="00BD36BD"/>
    <w:rsid w:val="00BE0DEA"/>
    <w:rsid w:val="00BF2855"/>
    <w:rsid w:val="00C052F8"/>
    <w:rsid w:val="00C172DD"/>
    <w:rsid w:val="00C32A9A"/>
    <w:rsid w:val="00C353A9"/>
    <w:rsid w:val="00C42C9D"/>
    <w:rsid w:val="00C55F69"/>
    <w:rsid w:val="00C56381"/>
    <w:rsid w:val="00C564FB"/>
    <w:rsid w:val="00C837B4"/>
    <w:rsid w:val="00C83BA1"/>
    <w:rsid w:val="00C84888"/>
    <w:rsid w:val="00C862C3"/>
    <w:rsid w:val="00C93DF4"/>
    <w:rsid w:val="00CB09E8"/>
    <w:rsid w:val="00CB1924"/>
    <w:rsid w:val="00CB1D5F"/>
    <w:rsid w:val="00CB7383"/>
    <w:rsid w:val="00CC56DB"/>
    <w:rsid w:val="00CC6CAD"/>
    <w:rsid w:val="00CF4144"/>
    <w:rsid w:val="00CF7027"/>
    <w:rsid w:val="00D00A22"/>
    <w:rsid w:val="00D051E9"/>
    <w:rsid w:val="00D130CA"/>
    <w:rsid w:val="00D16C8C"/>
    <w:rsid w:val="00D21BA1"/>
    <w:rsid w:val="00D30D30"/>
    <w:rsid w:val="00D31A8A"/>
    <w:rsid w:val="00D33300"/>
    <w:rsid w:val="00D4361B"/>
    <w:rsid w:val="00D57674"/>
    <w:rsid w:val="00D65BB3"/>
    <w:rsid w:val="00D72ACF"/>
    <w:rsid w:val="00D73A77"/>
    <w:rsid w:val="00D77DCD"/>
    <w:rsid w:val="00D8081B"/>
    <w:rsid w:val="00DB7DC8"/>
    <w:rsid w:val="00DF6701"/>
    <w:rsid w:val="00E21996"/>
    <w:rsid w:val="00E23059"/>
    <w:rsid w:val="00E25CBE"/>
    <w:rsid w:val="00E26AA4"/>
    <w:rsid w:val="00E36D96"/>
    <w:rsid w:val="00E372B2"/>
    <w:rsid w:val="00E55DD1"/>
    <w:rsid w:val="00E8319A"/>
    <w:rsid w:val="00E847F4"/>
    <w:rsid w:val="00EA52AA"/>
    <w:rsid w:val="00EB1A2E"/>
    <w:rsid w:val="00EB4FBB"/>
    <w:rsid w:val="00EB5BDE"/>
    <w:rsid w:val="00ED767C"/>
    <w:rsid w:val="00EF450F"/>
    <w:rsid w:val="00F12481"/>
    <w:rsid w:val="00F40C5E"/>
    <w:rsid w:val="00F42A3D"/>
    <w:rsid w:val="00F46467"/>
    <w:rsid w:val="00F50499"/>
    <w:rsid w:val="00F53DE3"/>
    <w:rsid w:val="00F5734D"/>
    <w:rsid w:val="00F66F7D"/>
    <w:rsid w:val="00F77C08"/>
    <w:rsid w:val="00F965BB"/>
    <w:rsid w:val="00FA0D9D"/>
    <w:rsid w:val="00FB0210"/>
    <w:rsid w:val="00FB60DB"/>
    <w:rsid w:val="00FC3025"/>
    <w:rsid w:val="00FD6B51"/>
    <w:rsid w:val="00FE10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color w:val="365F91"/>
      <w:sz w:val="28"/>
      <w:szCs w:val="28"/>
    </w:rPr>
  </w:style>
  <w:style w:type="paragraph" w:styleId="NormalWeb">
    <w:name w:val="Normal (Web)"/>
    <w:basedOn w:val="Normal"/>
    <w:uiPriority w:val="99"/>
    <w:semiHidden/>
    <w:unhideWhenUsed/>
    <w:pPr>
      <w:spacing w:before="100" w:beforeAutospacing="1" w:after="100" w:afterAutospacing="1"/>
    </w:p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character" w:styleId="Strong">
    <w:name w:val="Strong"/>
    <w:uiPriority w:val="22"/>
    <w:qFormat/>
    <w:rPr>
      <w:b/>
      <w:bCs/>
    </w:rPr>
  </w:style>
  <w:style w:type="paragraph" w:customStyle="1" w:styleId="bodyaa">
    <w:name w:val="bodyaa"/>
    <w:basedOn w:val="Normal"/>
    <w:pPr>
      <w:spacing w:before="100" w:beforeAutospacing="1" w:after="100" w:afterAutospacing="1"/>
    </w:pPr>
  </w:style>
  <w:style w:type="character" w:styleId="Emphasis">
    <w:name w:val="Emphasis"/>
    <w:uiPriority w:val="20"/>
    <w:qFormat/>
    <w:rPr>
      <w:i/>
      <w:iCs/>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customStyle="1" w:styleId="bodyb">
    <w:name w:val="bodyb"/>
    <w:basedOn w:val="Normal"/>
    <w:pPr>
      <w:spacing w:before="100" w:beforeAutospacing="1" w:after="100" w:afterAutospacing="1"/>
    </w:pPr>
  </w:style>
  <w:style w:type="paragraph" w:styleId="EndnoteText">
    <w:name w:val="endnote text"/>
    <w:basedOn w:val="Normal"/>
    <w:link w:val="EndnoteTextChar"/>
    <w:uiPriority w:val="99"/>
    <w:semiHidden/>
    <w:unhideWhenUsed/>
    <w:rsid w:val="00010E3B"/>
    <w:rPr>
      <w:sz w:val="20"/>
      <w:szCs w:val="20"/>
    </w:rPr>
  </w:style>
  <w:style w:type="character" w:customStyle="1" w:styleId="EndnoteTextChar">
    <w:name w:val="Endnote Text Char"/>
    <w:link w:val="EndnoteText"/>
    <w:uiPriority w:val="99"/>
    <w:semiHidden/>
    <w:rsid w:val="00010E3B"/>
    <w:rPr>
      <w:rFonts w:eastAsia="Times New Roman"/>
    </w:rPr>
  </w:style>
  <w:style w:type="character" w:styleId="EndnoteReference">
    <w:name w:val="endnote reference"/>
    <w:uiPriority w:val="99"/>
    <w:semiHidden/>
    <w:unhideWhenUsed/>
    <w:rsid w:val="00010E3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163792">
      <w:marLeft w:val="0"/>
      <w:marRight w:val="0"/>
      <w:marTop w:val="0"/>
      <w:marBottom w:val="0"/>
      <w:divBdr>
        <w:top w:val="none" w:sz="0" w:space="0" w:color="auto"/>
        <w:left w:val="none" w:sz="0" w:space="0" w:color="auto"/>
        <w:bottom w:val="none" w:sz="0" w:space="0" w:color="auto"/>
        <w:right w:val="none" w:sz="0" w:space="0" w:color="auto"/>
      </w:divBdr>
    </w:div>
    <w:div w:id="574051786">
      <w:marLeft w:val="0"/>
      <w:marRight w:val="0"/>
      <w:marTop w:val="0"/>
      <w:marBottom w:val="0"/>
      <w:divBdr>
        <w:top w:val="none" w:sz="0" w:space="0" w:color="auto"/>
        <w:left w:val="none" w:sz="0" w:space="0" w:color="auto"/>
        <w:bottom w:val="none" w:sz="0" w:space="0" w:color="auto"/>
        <w:right w:val="none" w:sz="0" w:space="0" w:color="auto"/>
      </w:divBdr>
    </w:div>
    <w:div w:id="611088035">
      <w:marLeft w:val="0"/>
      <w:marRight w:val="0"/>
      <w:marTop w:val="0"/>
      <w:marBottom w:val="0"/>
      <w:divBdr>
        <w:top w:val="none" w:sz="0" w:space="0" w:color="auto"/>
        <w:left w:val="none" w:sz="0" w:space="0" w:color="auto"/>
        <w:bottom w:val="none" w:sz="0" w:space="0" w:color="auto"/>
        <w:right w:val="none" w:sz="0" w:space="0" w:color="auto"/>
      </w:divBdr>
    </w:div>
    <w:div w:id="779228703">
      <w:marLeft w:val="0"/>
      <w:marRight w:val="0"/>
      <w:marTop w:val="0"/>
      <w:marBottom w:val="0"/>
      <w:divBdr>
        <w:top w:val="none" w:sz="0" w:space="0" w:color="auto"/>
        <w:left w:val="none" w:sz="0" w:space="0" w:color="auto"/>
        <w:bottom w:val="none" w:sz="0" w:space="0" w:color="auto"/>
        <w:right w:val="none" w:sz="0" w:space="0" w:color="auto"/>
      </w:divBdr>
    </w:div>
    <w:div w:id="810290823">
      <w:marLeft w:val="0"/>
      <w:marRight w:val="0"/>
      <w:marTop w:val="0"/>
      <w:marBottom w:val="0"/>
      <w:divBdr>
        <w:top w:val="none" w:sz="0" w:space="0" w:color="auto"/>
        <w:left w:val="none" w:sz="0" w:space="0" w:color="auto"/>
        <w:bottom w:val="none" w:sz="0" w:space="0" w:color="auto"/>
        <w:right w:val="none" w:sz="0" w:space="0" w:color="auto"/>
      </w:divBdr>
    </w:div>
    <w:div w:id="858129594">
      <w:marLeft w:val="0"/>
      <w:marRight w:val="0"/>
      <w:marTop w:val="0"/>
      <w:marBottom w:val="0"/>
      <w:divBdr>
        <w:top w:val="none" w:sz="0" w:space="0" w:color="auto"/>
        <w:left w:val="none" w:sz="0" w:space="0" w:color="auto"/>
        <w:bottom w:val="none" w:sz="0" w:space="0" w:color="auto"/>
        <w:right w:val="none" w:sz="0" w:space="0" w:color="auto"/>
      </w:divBdr>
    </w:div>
    <w:div w:id="1127969261">
      <w:marLeft w:val="0"/>
      <w:marRight w:val="0"/>
      <w:marTop w:val="0"/>
      <w:marBottom w:val="0"/>
      <w:divBdr>
        <w:top w:val="none" w:sz="0" w:space="0" w:color="auto"/>
        <w:left w:val="none" w:sz="0" w:space="0" w:color="auto"/>
        <w:bottom w:val="none" w:sz="0" w:space="0" w:color="auto"/>
        <w:right w:val="none" w:sz="0" w:space="0" w:color="auto"/>
      </w:divBdr>
    </w:div>
    <w:div w:id="1211499304">
      <w:marLeft w:val="0"/>
      <w:marRight w:val="0"/>
      <w:marTop w:val="0"/>
      <w:marBottom w:val="0"/>
      <w:divBdr>
        <w:top w:val="none" w:sz="0" w:space="0" w:color="auto"/>
        <w:left w:val="none" w:sz="0" w:space="0" w:color="auto"/>
        <w:bottom w:val="none" w:sz="0" w:space="0" w:color="auto"/>
        <w:right w:val="none" w:sz="0" w:space="0" w:color="auto"/>
      </w:divBdr>
    </w:div>
    <w:div w:id="1256095131">
      <w:marLeft w:val="0"/>
      <w:marRight w:val="0"/>
      <w:marTop w:val="0"/>
      <w:marBottom w:val="0"/>
      <w:divBdr>
        <w:top w:val="none" w:sz="0" w:space="0" w:color="auto"/>
        <w:left w:val="none" w:sz="0" w:space="0" w:color="auto"/>
        <w:bottom w:val="none" w:sz="0" w:space="0" w:color="auto"/>
        <w:right w:val="none" w:sz="0" w:space="0" w:color="auto"/>
      </w:divBdr>
    </w:div>
    <w:div w:id="1293050982">
      <w:marLeft w:val="0"/>
      <w:marRight w:val="0"/>
      <w:marTop w:val="0"/>
      <w:marBottom w:val="0"/>
      <w:divBdr>
        <w:top w:val="none" w:sz="0" w:space="0" w:color="auto"/>
        <w:left w:val="none" w:sz="0" w:space="0" w:color="auto"/>
        <w:bottom w:val="none" w:sz="0" w:space="0" w:color="auto"/>
        <w:right w:val="none" w:sz="0" w:space="0" w:color="auto"/>
      </w:divBdr>
    </w:div>
    <w:div w:id="1316761044">
      <w:marLeft w:val="0"/>
      <w:marRight w:val="0"/>
      <w:marTop w:val="0"/>
      <w:marBottom w:val="0"/>
      <w:divBdr>
        <w:top w:val="none" w:sz="0" w:space="0" w:color="auto"/>
        <w:left w:val="none" w:sz="0" w:space="0" w:color="auto"/>
        <w:bottom w:val="none" w:sz="0" w:space="0" w:color="auto"/>
        <w:right w:val="none" w:sz="0" w:space="0" w:color="auto"/>
      </w:divBdr>
    </w:div>
    <w:div w:id="1318414218">
      <w:marLeft w:val="0"/>
      <w:marRight w:val="0"/>
      <w:marTop w:val="0"/>
      <w:marBottom w:val="0"/>
      <w:divBdr>
        <w:top w:val="none" w:sz="0" w:space="0" w:color="auto"/>
        <w:left w:val="none" w:sz="0" w:space="0" w:color="auto"/>
        <w:bottom w:val="none" w:sz="0" w:space="0" w:color="auto"/>
        <w:right w:val="none" w:sz="0" w:space="0" w:color="auto"/>
      </w:divBdr>
    </w:div>
    <w:div w:id="1333410071">
      <w:marLeft w:val="0"/>
      <w:marRight w:val="0"/>
      <w:marTop w:val="0"/>
      <w:marBottom w:val="0"/>
      <w:divBdr>
        <w:top w:val="none" w:sz="0" w:space="0" w:color="auto"/>
        <w:left w:val="none" w:sz="0" w:space="0" w:color="auto"/>
        <w:bottom w:val="none" w:sz="0" w:space="0" w:color="auto"/>
        <w:right w:val="none" w:sz="0" w:space="0" w:color="auto"/>
      </w:divBdr>
    </w:div>
    <w:div w:id="1398942865">
      <w:marLeft w:val="0"/>
      <w:marRight w:val="0"/>
      <w:marTop w:val="0"/>
      <w:marBottom w:val="0"/>
      <w:divBdr>
        <w:top w:val="none" w:sz="0" w:space="0" w:color="auto"/>
        <w:left w:val="none" w:sz="0" w:space="0" w:color="auto"/>
        <w:bottom w:val="none" w:sz="0" w:space="0" w:color="auto"/>
        <w:right w:val="none" w:sz="0" w:space="0" w:color="auto"/>
      </w:divBdr>
    </w:div>
    <w:div w:id="1421027200">
      <w:marLeft w:val="0"/>
      <w:marRight w:val="0"/>
      <w:marTop w:val="0"/>
      <w:marBottom w:val="0"/>
      <w:divBdr>
        <w:top w:val="none" w:sz="0" w:space="0" w:color="auto"/>
        <w:left w:val="none" w:sz="0" w:space="0" w:color="auto"/>
        <w:bottom w:val="none" w:sz="0" w:space="0" w:color="auto"/>
        <w:right w:val="none" w:sz="0" w:space="0" w:color="auto"/>
      </w:divBdr>
    </w:div>
    <w:div w:id="1511531271">
      <w:marLeft w:val="0"/>
      <w:marRight w:val="0"/>
      <w:marTop w:val="0"/>
      <w:marBottom w:val="0"/>
      <w:divBdr>
        <w:top w:val="none" w:sz="0" w:space="0" w:color="auto"/>
        <w:left w:val="none" w:sz="0" w:space="0" w:color="auto"/>
        <w:bottom w:val="none" w:sz="0" w:space="0" w:color="auto"/>
        <w:right w:val="none" w:sz="0" w:space="0" w:color="auto"/>
      </w:divBdr>
    </w:div>
    <w:div w:id="1524634761">
      <w:marLeft w:val="0"/>
      <w:marRight w:val="0"/>
      <w:marTop w:val="0"/>
      <w:marBottom w:val="0"/>
      <w:divBdr>
        <w:top w:val="none" w:sz="0" w:space="0" w:color="auto"/>
        <w:left w:val="none" w:sz="0" w:space="0" w:color="auto"/>
        <w:bottom w:val="none" w:sz="0" w:space="0" w:color="auto"/>
        <w:right w:val="none" w:sz="0" w:space="0" w:color="auto"/>
      </w:divBdr>
    </w:div>
    <w:div w:id="1575050174">
      <w:marLeft w:val="0"/>
      <w:marRight w:val="0"/>
      <w:marTop w:val="0"/>
      <w:marBottom w:val="0"/>
      <w:divBdr>
        <w:top w:val="none" w:sz="0" w:space="0" w:color="auto"/>
        <w:left w:val="none" w:sz="0" w:space="0" w:color="auto"/>
        <w:bottom w:val="none" w:sz="0" w:space="0" w:color="auto"/>
        <w:right w:val="none" w:sz="0" w:space="0" w:color="auto"/>
      </w:divBdr>
    </w:div>
    <w:div w:id="1695692385">
      <w:marLeft w:val="0"/>
      <w:marRight w:val="0"/>
      <w:marTop w:val="0"/>
      <w:marBottom w:val="0"/>
      <w:divBdr>
        <w:top w:val="none" w:sz="0" w:space="0" w:color="auto"/>
        <w:left w:val="none" w:sz="0" w:space="0" w:color="auto"/>
        <w:bottom w:val="none" w:sz="0" w:space="0" w:color="auto"/>
        <w:right w:val="none" w:sz="0" w:space="0" w:color="auto"/>
      </w:divBdr>
    </w:div>
    <w:div w:id="1736663525">
      <w:marLeft w:val="0"/>
      <w:marRight w:val="0"/>
      <w:marTop w:val="0"/>
      <w:marBottom w:val="0"/>
      <w:divBdr>
        <w:top w:val="none" w:sz="0" w:space="0" w:color="auto"/>
        <w:left w:val="none" w:sz="0" w:space="0" w:color="auto"/>
        <w:bottom w:val="none" w:sz="0" w:space="0" w:color="auto"/>
        <w:right w:val="none" w:sz="0" w:space="0" w:color="auto"/>
      </w:divBdr>
    </w:div>
    <w:div w:id="1740905603">
      <w:marLeft w:val="0"/>
      <w:marRight w:val="0"/>
      <w:marTop w:val="0"/>
      <w:marBottom w:val="0"/>
      <w:divBdr>
        <w:top w:val="none" w:sz="0" w:space="0" w:color="auto"/>
        <w:left w:val="none" w:sz="0" w:space="0" w:color="auto"/>
        <w:bottom w:val="none" w:sz="0" w:space="0" w:color="auto"/>
        <w:right w:val="none" w:sz="0" w:space="0" w:color="auto"/>
      </w:divBdr>
    </w:div>
    <w:div w:id="1762942785">
      <w:marLeft w:val="0"/>
      <w:marRight w:val="0"/>
      <w:marTop w:val="0"/>
      <w:marBottom w:val="0"/>
      <w:divBdr>
        <w:top w:val="none" w:sz="0" w:space="0" w:color="auto"/>
        <w:left w:val="none" w:sz="0" w:space="0" w:color="auto"/>
        <w:bottom w:val="none" w:sz="0" w:space="0" w:color="auto"/>
        <w:right w:val="none" w:sz="0" w:space="0" w:color="auto"/>
      </w:divBdr>
    </w:div>
    <w:div w:id="1943300256">
      <w:marLeft w:val="0"/>
      <w:marRight w:val="0"/>
      <w:marTop w:val="0"/>
      <w:marBottom w:val="0"/>
      <w:divBdr>
        <w:top w:val="none" w:sz="0" w:space="0" w:color="auto"/>
        <w:left w:val="none" w:sz="0" w:space="0" w:color="auto"/>
        <w:bottom w:val="none" w:sz="0" w:space="0" w:color="auto"/>
        <w:right w:val="none" w:sz="0" w:space="0" w:color="auto"/>
      </w:divBdr>
    </w:div>
    <w:div w:id="210136934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DC051-37E8-4437-B141-8ACEF4A52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3109</Words>
  <Characters>17101</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Rewards</vt:lpstr>
      <vt:lpstr>Récompenses	</vt:lpstr>
      <vt:lpstr>        Le Tribunal de Dieu</vt:lpstr>
      <vt:lpstr>        Différents niveaux de récompense</vt:lpstr>
      <vt:lpstr>        L’importance du motif	</vt:lpstr>
      <vt:lpstr>        L’amour est la source</vt:lpstr>
      <vt:lpstr>        Intérêt personnel ou égoïsme ? </vt:lpstr>
      <vt:lpstr>        </vt:lpstr>
      <vt:lpstr>        Pas de compétition</vt:lpstr>
      <vt:lpstr>        Note</vt:lpstr>
    </vt:vector>
  </TitlesOfParts>
  <Company/>
  <LinksUpToDate>false</LinksUpToDate>
  <CharactersWithSpaces>20170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Rewards</dc:title>
  <dc:creator>Bruno</dc:creator>
  <cp:lastModifiedBy>Bruno</cp:lastModifiedBy>
  <cp:revision>8</cp:revision>
  <dcterms:created xsi:type="dcterms:W3CDTF">2014-10-24T08:58:00Z</dcterms:created>
  <dcterms:modified xsi:type="dcterms:W3CDTF">2014-10-25T08:55:00Z</dcterms:modified>
</cp:coreProperties>
</file>