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DF" w:rsidRPr="002F04BB" w:rsidRDefault="002A5B08" w:rsidP="004500F6">
      <w:pPr>
        <w:pStyle w:val="Heading1"/>
        <w:tabs>
          <w:tab w:val="left" w:pos="6096"/>
        </w:tabs>
        <w:rPr>
          <w:rFonts w:ascii="Times New Roman" w:hAnsi="Times New Roman"/>
          <w:color w:val="auto"/>
          <w:sz w:val="48"/>
        </w:rPr>
      </w:pPr>
      <w:bookmarkStart w:id="0" w:name="_GoBack"/>
      <w:r w:rsidRPr="002F04BB">
        <w:rPr>
          <w:rFonts w:ascii="Times New Roman" w:hAnsi="Times New Roman"/>
          <w:color w:val="auto"/>
          <w:sz w:val="48"/>
        </w:rPr>
        <w:t>Ce que la foi sait</w:t>
      </w:r>
    </w:p>
    <w:p w:rsidR="00F62DDF" w:rsidRPr="002F04BB" w:rsidRDefault="002A5B08">
      <w:pPr>
        <w:pStyle w:val="NormalWeb"/>
        <w:rPr>
          <w:b/>
        </w:rPr>
      </w:pPr>
      <w:r w:rsidRPr="002F04BB">
        <w:rPr>
          <w:b/>
        </w:rPr>
        <w:t>Par</w:t>
      </w:r>
      <w:r w:rsidR="007628B9" w:rsidRPr="002F04BB">
        <w:rPr>
          <w:b/>
        </w:rPr>
        <w:t xml:space="preserve"> Maria Fontaine</w:t>
      </w:r>
    </w:p>
    <w:p w:rsidR="00F62DDF" w:rsidRPr="002F04BB" w:rsidRDefault="002A5B08">
      <w:pPr>
        <w:pStyle w:val="NormalWeb"/>
        <w:rPr>
          <w:sz w:val="22"/>
        </w:rPr>
      </w:pPr>
      <w:r w:rsidRPr="002F04BB">
        <w:rPr>
          <w:sz w:val="22"/>
        </w:rPr>
        <w:t>[Mis en ligne en anglais sur Director’s Corner</w:t>
      </w:r>
      <w:r w:rsidR="005E05E3" w:rsidRPr="002F04BB">
        <w:rPr>
          <w:sz w:val="22"/>
        </w:rPr>
        <w:t>,</w:t>
      </w:r>
      <w:r w:rsidRPr="002F04BB">
        <w:rPr>
          <w:sz w:val="22"/>
        </w:rPr>
        <w:t xml:space="preserve"> le </w:t>
      </w:r>
      <w:r w:rsidR="00B96465" w:rsidRPr="002F04BB">
        <w:rPr>
          <w:sz w:val="22"/>
        </w:rPr>
        <w:t>2</w:t>
      </w:r>
      <w:r w:rsidRPr="002F04BB">
        <w:rPr>
          <w:sz w:val="22"/>
        </w:rPr>
        <w:t xml:space="preserve">6 juillet </w:t>
      </w:r>
      <w:r w:rsidR="007628B9" w:rsidRPr="002F04BB">
        <w:rPr>
          <w:sz w:val="22"/>
        </w:rPr>
        <w:t>2014</w:t>
      </w:r>
      <w:r w:rsidRPr="002F04BB">
        <w:rPr>
          <w:sz w:val="22"/>
        </w:rPr>
        <w:t>]</w:t>
      </w:r>
    </w:p>
    <w:p w:rsidR="00FD2C71" w:rsidRPr="002F04BB" w:rsidRDefault="003350B3">
      <w:pPr>
        <w:pStyle w:val="NormalWeb"/>
      </w:pPr>
      <w:r w:rsidRPr="002F04BB">
        <w:t>P</w:t>
      </w:r>
      <w:r w:rsidR="0049053D" w:rsidRPr="002F04BB">
        <w:t>e</w:t>
      </w:r>
      <w:r w:rsidRPr="002F04BB">
        <w:t xml:space="preserve">u importe </w:t>
      </w:r>
      <w:r w:rsidR="004313AE" w:rsidRPr="002F04BB">
        <w:t xml:space="preserve">si </w:t>
      </w:r>
      <w:r w:rsidRPr="002F04BB">
        <w:t xml:space="preserve">la situation </w:t>
      </w:r>
      <w:r w:rsidR="001D6F60">
        <w:t>parait</w:t>
      </w:r>
      <w:r w:rsidRPr="002F04BB">
        <w:t xml:space="preserve"> d</w:t>
      </w:r>
      <w:r w:rsidR="0049053D" w:rsidRPr="002F04BB">
        <w:t>é</w:t>
      </w:r>
      <w:r w:rsidRPr="002F04BB">
        <w:t xml:space="preserve">sespérée, inextricable ou </w:t>
      </w:r>
      <w:r w:rsidR="0049053D" w:rsidRPr="002F04BB">
        <w:t>épouvantable</w:t>
      </w:r>
      <w:r w:rsidR="00106969">
        <w:t>,</w:t>
      </w:r>
      <w:r w:rsidR="0049053D" w:rsidRPr="002F04BB">
        <w:t xml:space="preserve"> </w:t>
      </w:r>
      <w:r w:rsidR="00DE52D4" w:rsidRPr="002F04BB">
        <w:t>qu</w:t>
      </w:r>
      <w:r w:rsidR="00343CBB">
        <w:t>and</w:t>
      </w:r>
      <w:r w:rsidR="00DE52D4" w:rsidRPr="002F04BB">
        <w:t xml:space="preserve"> vous venez d’essuyer un revers majeur ou qu</w:t>
      </w:r>
      <w:r w:rsidR="00343CBB">
        <w:t>e</w:t>
      </w:r>
      <w:r w:rsidR="001D6F60">
        <w:t xml:space="preserve"> </w:t>
      </w:r>
      <w:r w:rsidR="00DE52D4" w:rsidRPr="002F04BB">
        <w:t xml:space="preserve">vous êtes </w:t>
      </w:r>
      <w:r w:rsidR="001D6F60">
        <w:t xml:space="preserve">dans </w:t>
      </w:r>
      <w:r w:rsidR="00DE52D4" w:rsidRPr="002F04BB">
        <w:t xml:space="preserve">une situation </w:t>
      </w:r>
      <w:r w:rsidR="001D6F60">
        <w:t>o</w:t>
      </w:r>
      <w:r w:rsidR="00343CBB">
        <w:t>ù</w:t>
      </w:r>
      <w:r w:rsidR="001D6F60">
        <w:t xml:space="preserve"> </w:t>
      </w:r>
      <w:r w:rsidR="00DE52D4" w:rsidRPr="002F04BB">
        <w:t xml:space="preserve">votre vie </w:t>
      </w:r>
      <w:r w:rsidR="001D6F60">
        <w:t xml:space="preserve">est </w:t>
      </w:r>
      <w:r w:rsidR="00DE52D4" w:rsidRPr="002F04BB">
        <w:t>en danger</w:t>
      </w:r>
      <w:r w:rsidR="004313AE" w:rsidRPr="002F04BB">
        <w:t> ;</w:t>
      </w:r>
      <w:r w:rsidR="00DE52D4" w:rsidRPr="002F04BB">
        <w:t xml:space="preserve"> </w:t>
      </w:r>
      <w:r w:rsidR="005559E6" w:rsidRPr="002F04BB">
        <w:t>le fait que vous cont</w:t>
      </w:r>
      <w:r w:rsidR="000E66AC" w:rsidRPr="002F04BB">
        <w:t>i</w:t>
      </w:r>
      <w:r w:rsidR="005559E6" w:rsidRPr="002F04BB">
        <w:t>n</w:t>
      </w:r>
      <w:r w:rsidR="000E66AC" w:rsidRPr="002F04BB">
        <w:t>u</w:t>
      </w:r>
      <w:r w:rsidR="005559E6" w:rsidRPr="002F04BB">
        <w:t>iez à faire confiance à Jésus et que vous refusiez d</w:t>
      </w:r>
      <w:r w:rsidR="00343CBB">
        <w:t>e renoncer à</w:t>
      </w:r>
      <w:r w:rsidR="000E66AC" w:rsidRPr="002F04BB">
        <w:t xml:space="preserve"> votre confiance </w:t>
      </w:r>
      <w:r w:rsidR="00C76A80" w:rsidRPr="002F04BB">
        <w:t>i</w:t>
      </w:r>
      <w:r w:rsidR="00343CBB">
        <w:t>nébranlable</w:t>
      </w:r>
      <w:r w:rsidR="000E66AC" w:rsidRPr="002F04BB">
        <w:t xml:space="preserve"> prouve que vo</w:t>
      </w:r>
      <w:r w:rsidR="005F2CE5" w:rsidRPr="002F04BB">
        <w:t xml:space="preserve">us </w:t>
      </w:r>
      <w:r w:rsidR="000E66AC" w:rsidRPr="002F04BB">
        <w:t xml:space="preserve">avez beaucoup de foi. Et c’est </w:t>
      </w:r>
      <w:r w:rsidR="007E0229" w:rsidRPr="002F04BB">
        <w:t>cela q</w:t>
      </w:r>
      <w:r w:rsidR="000E66AC" w:rsidRPr="002F04BB">
        <w:t xml:space="preserve">ui plaît à Dieu: </w:t>
      </w:r>
      <w:r w:rsidR="00597F50" w:rsidRPr="002F04BB">
        <w:t xml:space="preserve"> </w:t>
      </w:r>
      <w:r w:rsidR="000E66AC" w:rsidRPr="002F04BB">
        <w:t xml:space="preserve">votre foi. </w:t>
      </w:r>
      <w:r w:rsidR="005559E6" w:rsidRPr="002F04BB">
        <w:t xml:space="preserve"> </w:t>
      </w:r>
      <w:r w:rsidR="007628B9" w:rsidRPr="002F04BB">
        <w:br/>
      </w:r>
      <w:r w:rsidR="007628B9" w:rsidRPr="002F04BB">
        <w:br/>
      </w:r>
      <w:r w:rsidR="00662519" w:rsidRPr="002F04BB">
        <w:t>Quand on parle de la foi, il ne s’agit pas de vous et d’obtenir ce qui, à votre avis, est ce qu’</w:t>
      </w:r>
      <w:r w:rsidR="00106969">
        <w:t xml:space="preserve">il y a de mieux ; il s’agit de </w:t>
      </w:r>
      <w:r w:rsidR="00662519" w:rsidRPr="002F04BB">
        <w:t>Jésus et de</w:t>
      </w:r>
      <w:r w:rsidR="00D33AFE" w:rsidRPr="002F04BB">
        <w:t xml:space="preserve"> ce qu</w:t>
      </w:r>
      <w:r w:rsidR="00343CBB">
        <w:t>’il estime être</w:t>
      </w:r>
      <w:r w:rsidR="00662519" w:rsidRPr="002F04BB">
        <w:t xml:space="preserve"> le </w:t>
      </w:r>
      <w:r w:rsidR="00D33AFE" w:rsidRPr="002F04BB">
        <w:t xml:space="preserve">mieux pour vous et les autres. </w:t>
      </w:r>
      <w:r w:rsidR="007628B9" w:rsidRPr="002F04BB">
        <w:br/>
      </w:r>
      <w:r w:rsidR="007628B9" w:rsidRPr="002F04BB">
        <w:br/>
      </w:r>
      <w:r w:rsidR="00855B1F" w:rsidRPr="002F04BB">
        <w:t>La foi est l’assurance des choses qu’on espère. On n’</w:t>
      </w:r>
      <w:r w:rsidR="00106969">
        <w:t xml:space="preserve">a </w:t>
      </w:r>
      <w:r w:rsidR="00855B1F" w:rsidRPr="002F04BB">
        <w:t xml:space="preserve">pas </w:t>
      </w:r>
      <w:r w:rsidR="00106969">
        <w:t xml:space="preserve">besoin d’espérer </w:t>
      </w:r>
      <w:r w:rsidR="00855B1F" w:rsidRPr="002F04BB">
        <w:t xml:space="preserve">avoir une chose </w:t>
      </w:r>
      <w:r w:rsidR="0093620E" w:rsidRPr="002F04BB">
        <w:t xml:space="preserve">si </w:t>
      </w:r>
      <w:r w:rsidR="00855B1F" w:rsidRPr="002F04BB">
        <w:t>on la poss</w:t>
      </w:r>
      <w:r w:rsidR="00106969">
        <w:t>è</w:t>
      </w:r>
      <w:r w:rsidR="00855B1F" w:rsidRPr="002F04BB">
        <w:t>d</w:t>
      </w:r>
      <w:r w:rsidR="00106969">
        <w:t>e</w:t>
      </w:r>
      <w:r w:rsidR="00855B1F" w:rsidRPr="002F04BB">
        <w:t xml:space="preserve"> déjà. </w:t>
      </w:r>
      <w:r w:rsidR="00C74376">
        <w:t>Avoir la foi</w:t>
      </w:r>
      <w:r w:rsidR="00771C2B" w:rsidRPr="002F04BB">
        <w:t>,</w:t>
      </w:r>
      <w:r w:rsidR="00855B1F" w:rsidRPr="002F04BB">
        <w:t xml:space="preserve"> </w:t>
      </w:r>
      <w:r w:rsidR="00C74376" w:rsidRPr="00C74376">
        <w:t>c’est être absolument certain de la réalité de ce qu</w:t>
      </w:r>
      <w:r w:rsidR="00106969">
        <w:t>e l</w:t>
      </w:r>
      <w:r w:rsidR="00C74376" w:rsidRPr="00C74376">
        <w:t>’on ne voit pas</w:t>
      </w:r>
      <w:r w:rsidR="00855B1F" w:rsidRPr="002F04BB">
        <w:t xml:space="preserve">. On n’a pas besoin de preuves </w:t>
      </w:r>
      <w:r w:rsidR="00C57987" w:rsidRPr="002F04BB">
        <w:t xml:space="preserve">de la réalité d’une chose si on </w:t>
      </w:r>
      <w:r w:rsidR="00C74376">
        <w:t>p</w:t>
      </w:r>
      <w:r w:rsidR="00106969">
        <w:t>eut</w:t>
      </w:r>
      <w:r w:rsidR="00C74376">
        <w:t xml:space="preserve"> la voir </w:t>
      </w:r>
      <w:r w:rsidR="00C57987" w:rsidRPr="002F04BB">
        <w:t xml:space="preserve">de </w:t>
      </w:r>
      <w:r w:rsidR="00106969">
        <w:t>ses</w:t>
      </w:r>
      <w:r w:rsidR="0093620E" w:rsidRPr="002F04BB">
        <w:t xml:space="preserve"> propres yeux. </w:t>
      </w:r>
      <w:r w:rsidR="007628B9" w:rsidRPr="002F04BB">
        <w:t xml:space="preserve"> </w:t>
      </w:r>
      <w:r w:rsidR="007628B9" w:rsidRPr="002F04BB">
        <w:br/>
      </w:r>
      <w:r w:rsidR="007628B9" w:rsidRPr="002F04BB">
        <w:br/>
      </w:r>
      <w:r w:rsidR="00D42804" w:rsidRPr="002F04BB">
        <w:t xml:space="preserve">Quand je pense à certains des hommes et des femmes qui ont invoqué des miracles dans la Bible, à première vue, </w:t>
      </w:r>
      <w:r w:rsidR="00563B46" w:rsidRPr="002F04BB">
        <w:t xml:space="preserve">ils </w:t>
      </w:r>
      <w:r w:rsidR="00C74376">
        <w:t xml:space="preserve">donnaient </w:t>
      </w:r>
      <w:r w:rsidR="00D42804" w:rsidRPr="002F04BB">
        <w:t xml:space="preserve">l’impression </w:t>
      </w:r>
      <w:r w:rsidR="00C74376">
        <w:t>d’être</w:t>
      </w:r>
      <w:r w:rsidR="00D42804" w:rsidRPr="002F04BB">
        <w:t xml:space="preserve"> pleins d’assurance et absolument certains de ce </w:t>
      </w:r>
      <w:r w:rsidR="00D42804" w:rsidRPr="00903C07">
        <w:t xml:space="preserve">qu’ils </w:t>
      </w:r>
      <w:r w:rsidR="00C74376" w:rsidRPr="00903C07">
        <w:t xml:space="preserve">allaient </w:t>
      </w:r>
      <w:r w:rsidR="00D42804" w:rsidRPr="00903C07">
        <w:t>faire</w:t>
      </w:r>
      <w:r w:rsidR="003A28BE" w:rsidRPr="002F04BB">
        <w:t>. En face d’une foi en apparence aussi inébranlable, on peut se trouver un peu pusilla</w:t>
      </w:r>
      <w:r w:rsidR="006C5065" w:rsidRPr="002F04BB">
        <w:t>nime</w:t>
      </w:r>
      <w:r w:rsidR="003A28BE" w:rsidRPr="002F04BB">
        <w:t xml:space="preserve"> et </w:t>
      </w:r>
      <w:r w:rsidR="00357F01">
        <w:t xml:space="preserve">trouver </w:t>
      </w:r>
      <w:r w:rsidR="00563B46" w:rsidRPr="002F04BB">
        <w:t>la nôtre</w:t>
      </w:r>
      <w:r w:rsidR="003A28BE" w:rsidRPr="002F04BB">
        <w:t xml:space="preserve"> </w:t>
      </w:r>
      <w:r w:rsidR="00357F01">
        <w:t>quelque peu</w:t>
      </w:r>
      <w:r w:rsidR="003A28BE" w:rsidRPr="002F04BB">
        <w:t xml:space="preserve"> chancelante.</w:t>
      </w:r>
      <w:r w:rsidR="007628B9" w:rsidRPr="002F04BB">
        <w:br/>
      </w:r>
      <w:r w:rsidR="007628B9" w:rsidRPr="002F04BB">
        <w:br/>
      </w:r>
      <w:r w:rsidR="00FD2C71" w:rsidRPr="002F04BB">
        <w:t xml:space="preserve">C’est parce que nous </w:t>
      </w:r>
      <w:r w:rsidR="00563B46" w:rsidRPr="002F04BB">
        <w:t>voyons</w:t>
      </w:r>
      <w:r w:rsidR="00FD2C71" w:rsidRPr="002F04BB">
        <w:t xml:space="preserve"> ces miracles de la Bible avec du recul. Mais essayez un peu de vous mettre à leur place.  </w:t>
      </w:r>
    </w:p>
    <w:p w:rsidR="0073327D" w:rsidRPr="002F04BB" w:rsidRDefault="00DF5235" w:rsidP="00E1066B">
      <w:pPr>
        <w:pStyle w:val="NormalWeb"/>
      </w:pPr>
      <w:r w:rsidRPr="002F04BB">
        <w:t xml:space="preserve">Imaginez à quel point la situation devait leur paraître impossible quand ils ne pouvaient pas </w:t>
      </w:r>
      <w:r w:rsidR="00BF116D" w:rsidRPr="002F04BB">
        <w:t>en connaître le dénouement</w:t>
      </w:r>
      <w:r w:rsidRPr="002F04BB">
        <w:t>.</w:t>
      </w:r>
      <w:r w:rsidR="00C67439" w:rsidRPr="002F04BB">
        <w:t xml:space="preserve"> </w:t>
      </w:r>
      <w:r w:rsidR="00EE588F" w:rsidRPr="002F04BB">
        <w:t>De leur point de vue, ils devaient sans doute se sentir exactement comme vous</w:t>
      </w:r>
      <w:r w:rsidR="00D779A2" w:rsidRPr="002F04BB">
        <w:t xml:space="preserve"> aujourd’hui,</w:t>
      </w:r>
      <w:r w:rsidR="00EE588F" w:rsidRPr="002F04BB">
        <w:t xml:space="preserve"> quand vous êtes confronté à une situation impossible. Cela peut être encourageant d’examiner de plus près les circonstances dans lesquelles ils se trouvaient et comment </w:t>
      </w:r>
      <w:r w:rsidR="00673864">
        <w:t xml:space="preserve">ils voyaient </w:t>
      </w:r>
      <w:r w:rsidR="00EE588F" w:rsidRPr="002F04BB">
        <w:t xml:space="preserve">les obstacles qui se dressaient devant eux. </w:t>
      </w:r>
      <w:r w:rsidR="007628B9" w:rsidRPr="002F04BB">
        <w:br/>
      </w:r>
      <w:r w:rsidR="007628B9" w:rsidRPr="002F04BB">
        <w:br/>
      </w:r>
      <w:r w:rsidR="00B95393" w:rsidRPr="002F04BB">
        <w:t>Pr</w:t>
      </w:r>
      <w:r w:rsidR="00A70FEC" w:rsidRPr="002F04BB">
        <w:t xml:space="preserve">enez, par </w:t>
      </w:r>
      <w:r w:rsidR="00B95393" w:rsidRPr="002F04BB">
        <w:t xml:space="preserve"> exemple, </w:t>
      </w:r>
      <w:r w:rsidR="00A70FEC" w:rsidRPr="002F04BB">
        <w:t xml:space="preserve">les trois Hébreux qui allaient être </w:t>
      </w:r>
      <w:r w:rsidR="00AD7968" w:rsidRPr="002F04BB">
        <w:t>jetés</w:t>
      </w:r>
      <w:r w:rsidR="00B43C7C">
        <w:t xml:space="preserve"> </w:t>
      </w:r>
      <w:r w:rsidR="00A70FEC" w:rsidRPr="002F04BB">
        <w:t>dans la fournaise ardente</w:t>
      </w:r>
      <w:r w:rsidR="00AD7968" w:rsidRPr="002F04BB">
        <w:t xml:space="preserve"> pour avoir refusé d’adorer et de se prosterner devant la statue </w:t>
      </w:r>
      <w:r w:rsidR="0073327D" w:rsidRPr="002F04BB">
        <w:t>d’</w:t>
      </w:r>
      <w:r w:rsidR="00AD7968" w:rsidRPr="002F04BB">
        <w:t xml:space="preserve">or que Nabuchodonosor avait </w:t>
      </w:r>
      <w:r w:rsidR="0073327D" w:rsidRPr="002F04BB">
        <w:t xml:space="preserve">fait dresser. On pourrait penser qu’ils </w:t>
      </w:r>
      <w:r w:rsidR="00E37567">
        <w:t xml:space="preserve">affichaient une belle </w:t>
      </w:r>
      <w:r w:rsidR="0073327D" w:rsidRPr="002F04BB">
        <w:t>confiance en face du maître de l’empire mondial, assurés que rien ne pouvait leur arriver dans cette fournaise. Mais se p</w:t>
      </w:r>
      <w:r w:rsidR="00D0168B" w:rsidRPr="002F04BB">
        <w:t>ourrai</w:t>
      </w:r>
      <w:r w:rsidR="0073327D" w:rsidRPr="002F04BB">
        <w:t xml:space="preserve">t-il qu’ils étaient aussi en proie à la peur et </w:t>
      </w:r>
      <w:r w:rsidR="00B43C7C">
        <w:t>préoccupés par</w:t>
      </w:r>
      <w:r w:rsidR="0073327D" w:rsidRPr="002F04BB">
        <w:t xml:space="preserve"> ce qui </w:t>
      </w:r>
      <w:r w:rsidR="00B43C7C">
        <w:t xml:space="preserve">était sur le point de </w:t>
      </w:r>
      <w:r w:rsidR="0073327D" w:rsidRPr="002F04BB">
        <w:t xml:space="preserve">se passer ? </w:t>
      </w:r>
    </w:p>
    <w:p w:rsidR="007C3D56" w:rsidRPr="002F04BB" w:rsidRDefault="0073327D" w:rsidP="00E1066B">
      <w:pPr>
        <w:pStyle w:val="NormalWeb"/>
      </w:pPr>
      <w:r w:rsidRPr="002F04BB">
        <w:t xml:space="preserve">Il est vrai que leur ami Daniel avait beaucoup de pouvoir et une </w:t>
      </w:r>
      <w:r w:rsidR="00BB5351" w:rsidRPr="002F04BB">
        <w:t xml:space="preserve">immense </w:t>
      </w:r>
      <w:r w:rsidRPr="002F04BB">
        <w:t xml:space="preserve">influence, et qu’il aurait pu prendre leur défense et les arracher à leur </w:t>
      </w:r>
      <w:r w:rsidR="005B4BD1">
        <w:t xml:space="preserve">funeste </w:t>
      </w:r>
      <w:r w:rsidRPr="002F04BB">
        <w:t xml:space="preserve">destin, mais il </w:t>
      </w:r>
      <w:r w:rsidR="00BB5351" w:rsidRPr="002F04BB">
        <w:t>se trouve qu’il était en voyage dans une autre partie de l’empire.</w:t>
      </w:r>
      <w:r w:rsidR="007628B9" w:rsidRPr="002F04BB">
        <w:t xml:space="preserve"> Shadra</w:t>
      </w:r>
      <w:r w:rsidR="0089175E" w:rsidRPr="002F04BB">
        <w:t>k</w:t>
      </w:r>
      <w:r w:rsidR="007628B9" w:rsidRPr="002F04BB">
        <w:t>, M</w:t>
      </w:r>
      <w:r w:rsidR="0089175E" w:rsidRPr="002F04BB">
        <w:t>é</w:t>
      </w:r>
      <w:r w:rsidR="007628B9" w:rsidRPr="002F04BB">
        <w:t>sha</w:t>
      </w:r>
      <w:r w:rsidR="0089175E" w:rsidRPr="002F04BB">
        <w:t>k</w:t>
      </w:r>
      <w:r w:rsidR="007628B9" w:rsidRPr="002F04BB">
        <w:t xml:space="preserve"> </w:t>
      </w:r>
      <w:r w:rsidR="0089175E" w:rsidRPr="002F04BB">
        <w:t>et A</w:t>
      </w:r>
      <w:r w:rsidR="007628B9" w:rsidRPr="002F04BB">
        <w:t>bed</w:t>
      </w:r>
      <w:r w:rsidR="0089175E" w:rsidRPr="002F04BB">
        <w:t>-Né</w:t>
      </w:r>
      <w:r w:rsidR="007628B9" w:rsidRPr="002F04BB">
        <w:t xml:space="preserve">go </w:t>
      </w:r>
      <w:r w:rsidR="0089175E" w:rsidRPr="002F04BB">
        <w:t>étaient bien seuls pour défendre la vérité; ils étaient là, ligotés et forcés de se prosterner devant un roi qui se prenait pour Dieu, entourés de</w:t>
      </w:r>
      <w:r w:rsidR="00882C79" w:rsidRPr="002F04BB">
        <w:t xml:space="preserve"> ses</w:t>
      </w:r>
      <w:r w:rsidR="0089175E" w:rsidRPr="002F04BB">
        <w:t xml:space="preserve"> conseillers jaloux qui voyaient la présence de ces </w:t>
      </w:r>
      <w:r w:rsidR="00882C79" w:rsidRPr="002F04BB">
        <w:t>H</w:t>
      </w:r>
      <w:r w:rsidR="0089175E" w:rsidRPr="002F04BB">
        <w:t>ébreux à la cour comme une menace directe</w:t>
      </w:r>
      <w:r w:rsidR="005B4BD1">
        <w:t xml:space="preserve"> à</w:t>
      </w:r>
      <w:r w:rsidR="0089175E" w:rsidRPr="002F04BB">
        <w:t xml:space="preserve"> leur pouvoir. Ces conseillers en colère avaient probablement contribué à mettre de l’huile sur le feu de la rage du roi contre nos trois Hébreux.</w:t>
      </w:r>
      <w:r w:rsidR="007628B9" w:rsidRPr="002F04BB">
        <w:br/>
      </w:r>
      <w:r w:rsidR="007628B9" w:rsidRPr="002F04BB">
        <w:lastRenderedPageBreak/>
        <w:br/>
      </w:r>
      <w:r w:rsidR="00051860" w:rsidRPr="002F04BB">
        <w:t xml:space="preserve">Derrière </w:t>
      </w:r>
      <w:r w:rsidR="00F73A85" w:rsidRPr="002F04BB">
        <w:t>la</w:t>
      </w:r>
      <w:r w:rsidR="00051860" w:rsidRPr="002F04BB">
        <w:t xml:space="preserve"> déclaration</w:t>
      </w:r>
      <w:r w:rsidR="005B4BD1">
        <w:t xml:space="preserve"> </w:t>
      </w:r>
      <w:r w:rsidR="00051860" w:rsidRPr="002F04BB">
        <w:t>pleine d’audace de S</w:t>
      </w:r>
      <w:r w:rsidR="007628B9" w:rsidRPr="002F04BB">
        <w:t>hadra</w:t>
      </w:r>
      <w:r w:rsidR="00051860" w:rsidRPr="002F04BB">
        <w:t>k</w:t>
      </w:r>
      <w:r w:rsidR="007628B9" w:rsidRPr="002F04BB">
        <w:t>, M</w:t>
      </w:r>
      <w:r w:rsidR="00051860" w:rsidRPr="002F04BB">
        <w:t>és</w:t>
      </w:r>
      <w:r w:rsidR="007628B9" w:rsidRPr="002F04BB">
        <w:t>ha</w:t>
      </w:r>
      <w:r w:rsidR="00051860" w:rsidRPr="002F04BB">
        <w:t>k</w:t>
      </w:r>
      <w:r w:rsidR="007628B9" w:rsidRPr="002F04BB">
        <w:t xml:space="preserve"> and Abed</w:t>
      </w:r>
      <w:r w:rsidR="00051860" w:rsidRPr="002F04BB">
        <w:t>-Né</w:t>
      </w:r>
      <w:r w:rsidR="007628B9" w:rsidRPr="002F04BB">
        <w:t>go</w:t>
      </w:r>
      <w:r w:rsidR="00F73A85" w:rsidRPr="002F04BB">
        <w:t>,</w:t>
      </w:r>
      <w:r w:rsidR="007628B9" w:rsidRPr="002F04BB">
        <w:t xml:space="preserve"> </w:t>
      </w:r>
      <w:r w:rsidR="00051860" w:rsidRPr="002F04BB">
        <w:t xml:space="preserve">qui proclamaient </w:t>
      </w:r>
      <w:r w:rsidR="00E37567">
        <w:t xml:space="preserve">haut et fort leur </w:t>
      </w:r>
      <w:r w:rsidR="00051860" w:rsidRPr="002F04BB">
        <w:t xml:space="preserve">confiance </w:t>
      </w:r>
      <w:r w:rsidR="00E37567">
        <w:t xml:space="preserve">en </w:t>
      </w:r>
      <w:r w:rsidR="00051860" w:rsidRPr="002F04BB">
        <w:t xml:space="preserve">Dieu quoi qu’il advienne, c’étaient des êtres humains sujets aux mêmes craintes que n’importe lequel d’entre nous </w:t>
      </w:r>
      <w:r w:rsidR="00E37567">
        <w:t>éprouverait</w:t>
      </w:r>
      <w:r w:rsidR="00051860" w:rsidRPr="002F04BB">
        <w:t xml:space="preserve"> s’il était confronté à une perspective aussi effroyable. </w:t>
      </w:r>
      <w:r w:rsidR="003406F8" w:rsidRPr="002F04BB">
        <w:t>Imaginez un peu les tourments qu’ils ont d</w:t>
      </w:r>
      <w:r w:rsidR="00F75FDD" w:rsidRPr="002F04BB">
        <w:t>û</w:t>
      </w:r>
      <w:r w:rsidR="003406F8" w:rsidRPr="002F04BB">
        <w:t xml:space="preserve"> éprouver à la perspective de se retrouver dans cette fournaise ardente</w:t>
      </w:r>
      <w:r w:rsidR="00F73A85" w:rsidRPr="002F04BB">
        <w:t>,</w:t>
      </w:r>
      <w:r w:rsidR="003406F8" w:rsidRPr="002F04BB">
        <w:t xml:space="preserve"> sans avoir d’autre choix que de se prosterner devant la statue ou</w:t>
      </w:r>
      <w:r w:rsidR="00E37567">
        <w:t xml:space="preserve"> d’être jetés dans les flammes.</w:t>
      </w:r>
      <w:r w:rsidR="007628B9" w:rsidRPr="002F04BB">
        <w:br/>
      </w:r>
      <w:r w:rsidR="007628B9" w:rsidRPr="002F04BB">
        <w:br/>
      </w:r>
      <w:r w:rsidR="00711F57" w:rsidRPr="002F04BB">
        <w:t>La foi, ce n’est pas l’absence de peur; la foi</w:t>
      </w:r>
      <w:r w:rsidR="000328F1" w:rsidRPr="002F04BB">
        <w:t>,</w:t>
      </w:r>
      <w:r w:rsidR="00711F57" w:rsidRPr="002F04BB">
        <w:t xml:space="preserve"> c’est ce qui conquiert la peur. </w:t>
      </w:r>
      <w:r w:rsidR="00394755" w:rsidRPr="002F04BB">
        <w:t>J</w:t>
      </w:r>
      <w:r w:rsidR="00402328">
        <w:t>’</w:t>
      </w:r>
      <w:r w:rsidR="00394755" w:rsidRPr="002F04BB">
        <w:t>imagine qu’ils étaient terrifiés à l’idée de ce qui les attendait mais que</w:t>
      </w:r>
      <w:r w:rsidR="00402328">
        <w:t>,</w:t>
      </w:r>
      <w:r w:rsidR="00394755" w:rsidRPr="002F04BB">
        <w:t xml:space="preserve"> néanmoins</w:t>
      </w:r>
      <w:r w:rsidR="00AE1BA2" w:rsidRPr="002F04BB">
        <w:t>,</w:t>
      </w:r>
      <w:r w:rsidR="00394755" w:rsidRPr="002F04BB">
        <w:t xml:space="preserve"> ils savaient exactement ce qu’ils avaient à faire. </w:t>
      </w:r>
      <w:r w:rsidR="00AE1BA2" w:rsidRPr="002F04BB">
        <w:t>L</w:t>
      </w:r>
      <w:r w:rsidR="00025E28" w:rsidRPr="002F04BB">
        <w:t xml:space="preserve">eur foi </w:t>
      </w:r>
      <w:r w:rsidR="00AE1BA2" w:rsidRPr="002F04BB">
        <w:t>ne semblait pas fondée</w:t>
      </w:r>
      <w:r w:rsidR="00025E28" w:rsidRPr="002F04BB">
        <w:t xml:space="preserve"> sur l’idée que leur corps serait insensible </w:t>
      </w:r>
      <w:r w:rsidR="006D0AAB" w:rsidRPr="002F04BB">
        <w:t>aux effets</w:t>
      </w:r>
      <w:r w:rsidR="00025E28" w:rsidRPr="002F04BB">
        <w:t xml:space="preserve"> du feu et de la chaleur. En tout </w:t>
      </w:r>
      <w:r w:rsidR="00AE1BA2" w:rsidRPr="002F04BB">
        <w:t xml:space="preserve">cas, </w:t>
      </w:r>
      <w:r w:rsidR="00025E28" w:rsidRPr="002F04BB">
        <w:t>ce n’est pas ce qu</w:t>
      </w:r>
      <w:r w:rsidR="006A3EAF" w:rsidRPr="002F04BB">
        <w:t>’indique</w:t>
      </w:r>
      <w:r w:rsidR="005B4BD1">
        <w:t>nt</w:t>
      </w:r>
      <w:r w:rsidR="006A3EAF" w:rsidRPr="002F04BB">
        <w:t xml:space="preserve"> </w:t>
      </w:r>
      <w:r w:rsidR="00025E28" w:rsidRPr="002F04BB">
        <w:t>le</w:t>
      </w:r>
      <w:r w:rsidR="005B4BD1">
        <w:t>urs réactions</w:t>
      </w:r>
      <w:r w:rsidR="00025E28" w:rsidRPr="002F04BB">
        <w:t xml:space="preserve"> </w:t>
      </w:r>
      <w:r w:rsidR="005B4BD1">
        <w:t xml:space="preserve">qui ont été consignées dans le récit </w:t>
      </w:r>
      <w:r w:rsidR="006A3EAF" w:rsidRPr="002F04BB">
        <w:t>bibl</w:t>
      </w:r>
      <w:r w:rsidR="005B4BD1">
        <w:t>iqu</w:t>
      </w:r>
      <w:r w:rsidR="006A3EAF" w:rsidRPr="002F04BB">
        <w:t>e.</w:t>
      </w:r>
      <w:r w:rsidR="007628B9" w:rsidRPr="002F04BB">
        <w:br/>
      </w:r>
      <w:r w:rsidR="007628B9" w:rsidRPr="002F04BB">
        <w:br/>
      </w:r>
      <w:r w:rsidR="00E1066B" w:rsidRPr="002F04BB">
        <w:t>Voici ce qu’ils dirent : « Si le Dieu que nous servons peut nous délivrer de la fournaise où brûle un feu ardent, ainsi que de tes mains, ô roi, qu’</w:t>
      </w:r>
      <w:r w:rsidR="0088643D" w:rsidRPr="002F04BB">
        <w:t>I</w:t>
      </w:r>
      <w:r w:rsidR="00E1066B" w:rsidRPr="002F04BB">
        <w:t>l nous délivre ! Mais même s’</w:t>
      </w:r>
      <w:r w:rsidR="0088643D" w:rsidRPr="002F04BB">
        <w:t>I</w:t>
      </w:r>
      <w:r w:rsidR="00E1066B" w:rsidRPr="002F04BB">
        <w:t>l ne le fait pas, sache bien, ô roi, que nous n’adorerons pas tes dieux et que nous ne nous prosternerons pas devant la statue d’or que tu as fait ériger. »</w:t>
      </w:r>
      <w:r w:rsidR="00E1066B" w:rsidRPr="002F04BB">
        <w:rPr>
          <w:rStyle w:val="EndnoteReference"/>
        </w:rPr>
        <w:endnoteReference w:id="1"/>
      </w:r>
      <w:r w:rsidR="007628B9" w:rsidRPr="002F04BB">
        <w:t xml:space="preserve"> </w:t>
      </w:r>
      <w:r w:rsidR="007628B9" w:rsidRPr="002F04BB">
        <w:br/>
      </w:r>
      <w:r w:rsidR="007628B9" w:rsidRPr="002F04BB">
        <w:br/>
      </w:r>
      <w:r w:rsidR="00B0000E" w:rsidRPr="002F04BB">
        <w:t>Ils ne savaient pas ce qui allait se passer, mais ils avaient la foi que Dieu co</w:t>
      </w:r>
      <w:r w:rsidR="007628B9" w:rsidRPr="002F04BB">
        <w:t>ntr</w:t>
      </w:r>
      <w:r w:rsidR="00B0000E" w:rsidRPr="002F04BB">
        <w:t xml:space="preserve">ôlait parfaitement la situation. Leur foi </w:t>
      </w:r>
      <w:r w:rsidR="0052305A" w:rsidRPr="002F04BB">
        <w:t>reposait sur l’assurance</w:t>
      </w:r>
      <w:r w:rsidR="00B0000E" w:rsidRPr="002F04BB">
        <w:t xml:space="preserve"> que</w:t>
      </w:r>
      <w:r w:rsidR="0052305A" w:rsidRPr="002F04BB">
        <w:t>,</w:t>
      </w:r>
      <w:r w:rsidR="00B0000E" w:rsidRPr="002F04BB">
        <w:t xml:space="preserve"> quoi qu’il advienne, Dieu avait un plan</w:t>
      </w:r>
      <w:r w:rsidR="00402328">
        <w:t>,</w:t>
      </w:r>
      <w:r w:rsidR="00B0000E" w:rsidRPr="002F04BB">
        <w:t xml:space="preserve"> et ils </w:t>
      </w:r>
      <w:r w:rsidR="00402328">
        <w:t xml:space="preserve">Lui faisaient </w:t>
      </w:r>
      <w:r w:rsidR="00B0000E" w:rsidRPr="002F04BB">
        <w:t xml:space="preserve">confiance </w:t>
      </w:r>
      <w:r w:rsidR="00402328">
        <w:t>p</w:t>
      </w:r>
      <w:r w:rsidR="00B0000E" w:rsidRPr="002F04BB">
        <w:t>our s’occuper d’eux et les protéger</w:t>
      </w:r>
      <w:r w:rsidR="007628B9" w:rsidRPr="002F04BB">
        <w:t xml:space="preserve"> </w:t>
      </w:r>
      <w:r w:rsidR="00B0000E" w:rsidRPr="002F04BB">
        <w:t xml:space="preserve">à sa guise. </w:t>
      </w:r>
      <w:r w:rsidR="00391AB2" w:rsidRPr="002F04BB">
        <w:t>Ils n’ont pas posé de conditions en se basant sur ce qui</w:t>
      </w:r>
      <w:r w:rsidR="009863F4">
        <w:t xml:space="preserve"> </w:t>
      </w:r>
      <w:r w:rsidR="00391AB2" w:rsidRPr="002F04BB">
        <w:t xml:space="preserve">leur paraissait le </w:t>
      </w:r>
      <w:r w:rsidR="009863F4">
        <w:t>plus favorable</w:t>
      </w:r>
      <w:r w:rsidR="00391AB2" w:rsidRPr="002F04BB">
        <w:t xml:space="preserve"> pour eux. Ils n’ont pas prétendu devant le roi que leur corps ne pouvait pas brûler. Ils savaient que Dieu pouvait faire tout ce qu’Il voulait, mais ils n’ont pas fondé leur foi sur l</w:t>
      </w:r>
      <w:r w:rsidR="00A6340D">
        <w:t>’espoir</w:t>
      </w:r>
      <w:r w:rsidR="00391AB2" w:rsidRPr="002F04BB">
        <w:t xml:space="preserve"> que Dieu allait obligatoirement les pr</w:t>
      </w:r>
      <w:r w:rsidR="0052305A" w:rsidRPr="002F04BB">
        <w:t>otéger d</w:t>
      </w:r>
      <w:r w:rsidR="00BD3F89">
        <w:t xml:space="preserve">es flammes </w:t>
      </w:r>
      <w:r w:rsidR="00A331A1">
        <w:t xml:space="preserve">de </w:t>
      </w:r>
      <w:r w:rsidR="00391AB2" w:rsidRPr="002F04BB">
        <w:t xml:space="preserve">la fournaise. </w:t>
      </w:r>
      <w:r w:rsidR="007628B9" w:rsidRPr="002F04BB">
        <w:br/>
      </w:r>
      <w:r w:rsidR="007628B9" w:rsidRPr="002F04BB">
        <w:br/>
      </w:r>
      <w:r w:rsidR="006D0AAB" w:rsidRPr="002F04BB">
        <w:t>Il</w:t>
      </w:r>
      <w:r w:rsidR="00A17066" w:rsidRPr="002F04BB">
        <w:t>s</w:t>
      </w:r>
      <w:r w:rsidR="006D0AAB" w:rsidRPr="002F04BB">
        <w:t xml:space="preserve"> avai</w:t>
      </w:r>
      <w:r w:rsidR="00A17066" w:rsidRPr="002F04BB">
        <w:t>en</w:t>
      </w:r>
      <w:r w:rsidR="006D0AAB" w:rsidRPr="002F04BB">
        <w:t>t</w:t>
      </w:r>
      <w:r w:rsidR="00DF1DEE" w:rsidRPr="002F04BB">
        <w:t xml:space="preserve"> foi dans l’amour et la puissance de Dieu, pas dans l’issue qu’ils considéraient comme la </w:t>
      </w:r>
      <w:r w:rsidR="00A6340D">
        <w:t>plus favorable</w:t>
      </w:r>
      <w:r w:rsidR="00DF1DEE" w:rsidRPr="002F04BB">
        <w:t xml:space="preserve">. Essayez de vous mettre à la place de gens qui ont </w:t>
      </w:r>
      <w:r w:rsidR="00A6340D">
        <w:t>ét</w:t>
      </w:r>
      <w:r w:rsidR="00DF1DEE" w:rsidRPr="002F04BB">
        <w:t>é</w:t>
      </w:r>
      <w:r w:rsidR="00A6340D">
        <w:t xml:space="preserve"> confrontés à une </w:t>
      </w:r>
      <w:r w:rsidR="00DF1DEE" w:rsidRPr="002F04BB">
        <w:t>impossibilité</w:t>
      </w:r>
      <w:r w:rsidR="00A6340D">
        <w:t xml:space="preserve"> de ce genre</w:t>
      </w:r>
      <w:r w:rsidR="00DF1DEE" w:rsidRPr="002F04BB">
        <w:t>. A quoi penseriez-vous ? De quoi auriez-vous peur?</w:t>
      </w:r>
      <w:r w:rsidR="007628B9" w:rsidRPr="002F04BB">
        <w:br/>
      </w:r>
      <w:r w:rsidR="007628B9" w:rsidRPr="002F04BB">
        <w:br/>
      </w:r>
      <w:r w:rsidR="000C5FD0" w:rsidRPr="002F04BB">
        <w:t>Même si v</w:t>
      </w:r>
      <w:r w:rsidR="003C770D" w:rsidRPr="002F04BB">
        <w:t>ous sav</w:t>
      </w:r>
      <w:r w:rsidR="000C5FD0" w:rsidRPr="002F04BB">
        <w:t>ez</w:t>
      </w:r>
      <w:r w:rsidR="003C770D" w:rsidRPr="002F04BB">
        <w:t xml:space="preserve"> que Dieu finira par tout arranger dans l’au-delà, il reste</w:t>
      </w:r>
      <w:r w:rsidR="000C5FD0" w:rsidRPr="002F04BB">
        <w:t xml:space="preserve"> </w:t>
      </w:r>
      <w:r w:rsidR="003C770D" w:rsidRPr="002F04BB">
        <w:t>que ce</w:t>
      </w:r>
      <w:r w:rsidR="00BD3F89">
        <w:t>la</w:t>
      </w:r>
      <w:r w:rsidR="003C770D" w:rsidRPr="002F04BB">
        <w:t xml:space="preserve"> n’atténue pas </w:t>
      </w:r>
      <w:r w:rsidR="00E27D4F" w:rsidRPr="002F04BB">
        <w:t>l’appréhension liée à la perspective bien réelle d’avoir à subir une expérience très douloureuse ou de mourir de mort violente. A ce moment précis, vous n’êtes pas à l’abri dans l’au</w:t>
      </w:r>
      <w:r w:rsidR="005F248D" w:rsidRPr="002F04BB">
        <w:t>-</w:t>
      </w:r>
      <w:r w:rsidR="00E27D4F" w:rsidRPr="002F04BB">
        <w:t xml:space="preserve">delà, mais vous avez les deux pieds </w:t>
      </w:r>
      <w:r w:rsidR="00BD3F89">
        <w:t xml:space="preserve">bien ancrés </w:t>
      </w:r>
      <w:r w:rsidR="00E27D4F" w:rsidRPr="002F04BB">
        <w:t>dans le présent.</w:t>
      </w:r>
      <w:r w:rsidR="007628B9" w:rsidRPr="002F04BB">
        <w:br/>
      </w:r>
      <w:r w:rsidR="005D5E82" w:rsidRPr="002F04BB">
        <w:t>Prenez Moïse</w:t>
      </w:r>
      <w:r w:rsidR="000C5FD0" w:rsidRPr="002F04BB">
        <w:t>,</w:t>
      </w:r>
      <w:r w:rsidR="005D5E82" w:rsidRPr="002F04BB">
        <w:t xml:space="preserve"> par exemple. Il était là</w:t>
      </w:r>
      <w:r w:rsidR="0095381F" w:rsidRPr="002F04BB">
        <w:t>,</w:t>
      </w:r>
      <w:r w:rsidR="005D5E82" w:rsidRPr="002F04BB">
        <w:t xml:space="preserve"> </w:t>
      </w:r>
      <w:r w:rsidR="00671AC4">
        <w:t xml:space="preserve">sur le rivage </w:t>
      </w:r>
      <w:r w:rsidR="005D5E82" w:rsidRPr="002F04BB">
        <w:t>de la Mer Rouge, confronté à l’</w:t>
      </w:r>
      <w:r w:rsidR="0095381F" w:rsidRPr="002F04BB">
        <w:t>extinction</w:t>
      </w:r>
      <w:r w:rsidR="005D5E82" w:rsidRPr="002F04BB">
        <w:t xml:space="preserve"> quasi certaine du peuple hébreu et de lui-même. Derrière lui, </w:t>
      </w:r>
      <w:r w:rsidR="00674327" w:rsidRPr="002F04BB">
        <w:t>bloquée temporairement par une colonne de feu de jour comme de nuit</w:t>
      </w:r>
      <w:r w:rsidR="0095381F" w:rsidRPr="002F04BB">
        <w:t xml:space="preserve">, </w:t>
      </w:r>
      <w:r w:rsidR="00674327" w:rsidRPr="002F04BB">
        <w:t xml:space="preserve">se trouvait une armée </w:t>
      </w:r>
      <w:r w:rsidR="00DD093C" w:rsidRPr="002F04BB">
        <w:t xml:space="preserve">composée de soldats </w:t>
      </w:r>
      <w:r w:rsidR="00674327" w:rsidRPr="002F04BB">
        <w:t>qui</w:t>
      </w:r>
      <w:r w:rsidR="0095381F" w:rsidRPr="002F04BB">
        <w:t>,</w:t>
      </w:r>
      <w:r w:rsidR="00674327" w:rsidRPr="002F04BB">
        <w:t xml:space="preserve"> non seulement avait sou</w:t>
      </w:r>
      <w:r w:rsidR="00DD093C" w:rsidRPr="002F04BB">
        <w:t>ff</w:t>
      </w:r>
      <w:r w:rsidR="00674327" w:rsidRPr="002F04BB">
        <w:t xml:space="preserve">ert terriblement </w:t>
      </w:r>
      <w:r w:rsidR="00DD093C" w:rsidRPr="002F04BB">
        <w:t xml:space="preserve">des plaies </w:t>
      </w:r>
      <w:r w:rsidR="00A6340D">
        <w:t>par sa faute</w:t>
      </w:r>
      <w:r w:rsidR="00DD093C" w:rsidRPr="002F04BB">
        <w:t xml:space="preserve">, mais qui avaient </w:t>
      </w:r>
      <w:r w:rsidR="0095381F" w:rsidRPr="002F04BB">
        <w:t xml:space="preserve">aussi </w:t>
      </w:r>
      <w:r w:rsidR="00DD093C" w:rsidRPr="002F04BB">
        <w:t>perdu des parents</w:t>
      </w:r>
      <w:r w:rsidR="006E5C2F" w:rsidRPr="002F04BB">
        <w:t>,</w:t>
      </w:r>
      <w:r w:rsidR="00DD093C" w:rsidRPr="002F04BB">
        <w:t xml:space="preserve"> des enfants </w:t>
      </w:r>
      <w:r w:rsidR="006E5C2F" w:rsidRPr="002F04BB">
        <w:t xml:space="preserve">ou des êtres chers </w:t>
      </w:r>
      <w:r w:rsidR="00DD093C" w:rsidRPr="002F04BB">
        <w:t xml:space="preserve">à </w:t>
      </w:r>
      <w:r w:rsidR="00AC43F1" w:rsidRPr="002F04BB">
        <w:t xml:space="preserve">cause </w:t>
      </w:r>
      <w:r w:rsidR="00DD093C" w:rsidRPr="002F04BB">
        <w:t>de l’ultime plaie.</w:t>
      </w:r>
      <w:r w:rsidR="007628B9" w:rsidRPr="002F04BB">
        <w:br/>
      </w:r>
      <w:r w:rsidR="007628B9" w:rsidRPr="002F04BB">
        <w:br/>
      </w:r>
      <w:r w:rsidR="00460021" w:rsidRPr="002F04BB">
        <w:t>Ces soldats ne se contentaient pas d’obéir aux ordres du pharaon.</w:t>
      </w:r>
      <w:r w:rsidR="000C5E26" w:rsidRPr="002F04BB">
        <w:t xml:space="preserve"> J’imagine qu’ils avaient envie de se venger et qu’ils avaient l’intention de faire souffrir de la pire façon ces esclaves en fuite</w:t>
      </w:r>
      <w:r w:rsidR="003C515C" w:rsidRPr="002F04BB">
        <w:t>,</w:t>
      </w:r>
      <w:r w:rsidR="000C5E26" w:rsidRPr="002F04BB">
        <w:t xml:space="preserve"> pour leur faire payer ce que leur Dieu avait fait subir au peuple égyptien. Je </w:t>
      </w:r>
      <w:r w:rsidR="003C515C" w:rsidRPr="002F04BB">
        <w:t>suis certaine</w:t>
      </w:r>
      <w:r w:rsidR="000C5E26" w:rsidRPr="002F04BB">
        <w:t xml:space="preserve"> que Moïse et les enfants d’</w:t>
      </w:r>
      <w:r w:rsidR="009D2F41" w:rsidRPr="002F04BB">
        <w:t>I</w:t>
      </w:r>
      <w:r w:rsidR="000C5E26" w:rsidRPr="002F04BB">
        <w:t>sraël en étaient bien conscients.</w:t>
      </w:r>
      <w:r w:rsidR="007628B9" w:rsidRPr="002F04BB">
        <w:br/>
      </w:r>
      <w:r w:rsidR="007628B9" w:rsidRPr="002F04BB">
        <w:br/>
        <w:t>Imagine</w:t>
      </w:r>
      <w:r w:rsidR="0000696B" w:rsidRPr="002F04BB">
        <w:t xml:space="preserve">z un peu la peur qu’ont dû ressentir Moïse et ceux qui étaient avec lui. Ils ont dû avoir l’impression que leur Dieu les avait coincés dans une situation où ils n’avaient aucune issue de secours. </w:t>
      </w:r>
      <w:r w:rsidR="003F0AE7" w:rsidRPr="002F04BB">
        <w:t>Imaginez un peu l</w:t>
      </w:r>
      <w:r w:rsidR="00CE3ECC" w:rsidRPr="002F04BB">
        <w:t xml:space="preserve">a montagne </w:t>
      </w:r>
      <w:r w:rsidR="003F0AE7" w:rsidRPr="002F04BB">
        <w:t xml:space="preserve">de doutes qui </w:t>
      </w:r>
      <w:r w:rsidR="00CE3ECC" w:rsidRPr="002F04BB">
        <w:t>a</w:t>
      </w:r>
      <w:r w:rsidR="003F0AE7" w:rsidRPr="002F04BB">
        <w:t xml:space="preserve"> dû assaillir Moïse</w:t>
      </w:r>
      <w:r w:rsidR="007628B9" w:rsidRPr="002F04BB">
        <w:t xml:space="preserve">. </w:t>
      </w:r>
      <w:r w:rsidR="00F1279D" w:rsidRPr="002F04BB">
        <w:t>Alors qu’i</w:t>
      </w:r>
      <w:r w:rsidR="00CE3ECC" w:rsidRPr="002F04BB">
        <w:t>ls avaient réussi à semer les E</w:t>
      </w:r>
      <w:r w:rsidR="00060616">
        <w:t>g</w:t>
      </w:r>
      <w:r w:rsidR="00CE3ECC" w:rsidRPr="002F04BB">
        <w:t>yptiens</w:t>
      </w:r>
      <w:r w:rsidR="00F1279D" w:rsidRPr="002F04BB">
        <w:t xml:space="preserve"> pendant un moment, il </w:t>
      </w:r>
      <w:r w:rsidR="00060616">
        <w:t xml:space="preserve">est probable qu’il était transi de peur à la pensée </w:t>
      </w:r>
      <w:r w:rsidR="00374991" w:rsidRPr="002F04BB">
        <w:t>qu’il s’était trompé</w:t>
      </w:r>
      <w:r w:rsidR="00060616">
        <w:t xml:space="preserve"> quelque part</w:t>
      </w:r>
      <w:r w:rsidR="00F1279D" w:rsidRPr="002F04BB">
        <w:t xml:space="preserve"> et </w:t>
      </w:r>
      <w:r w:rsidR="002B7BDA" w:rsidRPr="002F04BB">
        <w:t xml:space="preserve">que, </w:t>
      </w:r>
      <w:r w:rsidR="00F1279D" w:rsidRPr="002F04BB">
        <w:t>selon toute vraisemblance, les hommes, les femmes et les enfants qui l’avaient suivi allaient se faire massacrer.</w:t>
      </w:r>
      <w:r w:rsidR="007628B9" w:rsidRPr="002F04BB">
        <w:br/>
      </w:r>
      <w:r w:rsidR="007628B9" w:rsidRPr="002F04BB">
        <w:br/>
      </w:r>
      <w:r w:rsidR="00F1279D" w:rsidRPr="002F04BB">
        <w:t xml:space="preserve">A mon avis, il ne fait aucun doute que Moïse cherchait désespérément à recevoir le conseil de Dieu; cela dit, même une fois que Dieu lui </w:t>
      </w:r>
      <w:r w:rsidR="00060616">
        <w:t>a d</w:t>
      </w:r>
      <w:r w:rsidR="00F1279D" w:rsidRPr="002F04BB">
        <w:t>it quoi faire, cela a dû lui paraître impossible. Qui avait entendu parler de la mer se séparant pour permettre à des gens de la traverser en son milieu ? Moïse a bien été obligé de suivre les instructions de Dieu, étape par étape, et d</w:t>
      </w:r>
      <w:r w:rsidR="002A65C0" w:rsidRPr="002F04BB">
        <w:t>e Lui faire</w:t>
      </w:r>
      <w:r w:rsidR="00F1279D" w:rsidRPr="002F04BB">
        <w:t xml:space="preserve"> confiance </w:t>
      </w:r>
      <w:r w:rsidR="002A65C0" w:rsidRPr="002F04BB">
        <w:t>pour les sortir de là</w:t>
      </w:r>
      <w:r w:rsidR="00231078" w:rsidRPr="002F04BB">
        <w:t xml:space="preserve"> d’une manière ou d’une autre. </w:t>
      </w:r>
      <w:r w:rsidR="007628B9" w:rsidRPr="002F04BB">
        <w:t xml:space="preserve"> </w:t>
      </w:r>
      <w:r w:rsidR="007628B9" w:rsidRPr="002F04BB">
        <w:br/>
      </w:r>
      <w:r w:rsidR="007628B9" w:rsidRPr="002F04BB">
        <w:br/>
      </w:r>
      <w:r w:rsidR="00CA086B" w:rsidRPr="002F04BB">
        <w:t xml:space="preserve">Lorsque la mer s’est séparée en deux et que les gens ont commencé à courir sur le lit de la mer qui était </w:t>
      </w:r>
      <w:r w:rsidR="009907A2" w:rsidRPr="002F04BB">
        <w:t xml:space="preserve">désormais </w:t>
      </w:r>
      <w:r w:rsidR="00CA086B" w:rsidRPr="002F04BB">
        <w:t xml:space="preserve">à sec, j’imagine que cela a dû être terrifiant – une multitude </w:t>
      </w:r>
      <w:r w:rsidR="007628B9" w:rsidRPr="002F04BB">
        <w:t>d</w:t>
      </w:r>
      <w:r w:rsidR="00CA086B" w:rsidRPr="002F04BB">
        <w:t xml:space="preserve">e gens se précipitant sur ce chemin de fortune tandis que des murailles d’eau s’élevaient de plus en plus haut des deux côtés.  </w:t>
      </w:r>
      <w:r w:rsidR="007628B9" w:rsidRPr="002F04BB">
        <w:br/>
      </w:r>
      <w:r w:rsidR="007628B9" w:rsidRPr="002F04BB">
        <w:br/>
      </w:r>
      <w:r w:rsidR="00CA086B" w:rsidRPr="002F04BB">
        <w:t xml:space="preserve">Si l’envie vous avait pris de vous échapper, où auriez-vous pu aller? Derrière vous, vous pouviez voir </w:t>
      </w:r>
      <w:r w:rsidR="00760CFF">
        <w:t>au loin</w:t>
      </w:r>
      <w:r w:rsidR="00CA086B" w:rsidRPr="002F04BB">
        <w:t xml:space="preserve"> la silhouette de cette armée </w:t>
      </w:r>
      <w:r w:rsidR="0077523C" w:rsidRPr="002F04BB">
        <w:t xml:space="preserve">menaçante </w:t>
      </w:r>
      <w:r w:rsidR="00CA086B" w:rsidRPr="002F04BB">
        <w:t xml:space="preserve">qui commençait à s’ébranler pour vous suivre dans le </w:t>
      </w:r>
      <w:r w:rsidR="007C3D56" w:rsidRPr="002F04BB">
        <w:t xml:space="preserve">même </w:t>
      </w:r>
      <w:r w:rsidR="0077523C" w:rsidRPr="002F04BB">
        <w:t>fond marin</w:t>
      </w:r>
      <w:r w:rsidR="00CA086B" w:rsidRPr="002F04BB">
        <w:t xml:space="preserve"> </w:t>
      </w:r>
      <w:r w:rsidR="007C3D56" w:rsidRPr="002F04BB">
        <w:t xml:space="preserve">par lequel vous </w:t>
      </w:r>
      <w:r w:rsidR="0077523C" w:rsidRPr="002F04BB">
        <w:t xml:space="preserve">vous </w:t>
      </w:r>
      <w:r w:rsidR="00760CFF">
        <w:t>dépêchiez de</w:t>
      </w:r>
      <w:r w:rsidR="007C3D56" w:rsidRPr="002F04BB">
        <w:t xml:space="preserve"> vous échapper. Combien de temps s’écoulerait-il avant qu’ils ne vous rat</w:t>
      </w:r>
      <w:r w:rsidR="00F00121" w:rsidRPr="002F04BB">
        <w:t>tr</w:t>
      </w:r>
      <w:r w:rsidR="007C3D56" w:rsidRPr="002F04BB">
        <w:t xml:space="preserve">apent ? </w:t>
      </w:r>
    </w:p>
    <w:p w:rsidR="00F62DDF" w:rsidRPr="002F04BB" w:rsidRDefault="007628B9" w:rsidP="009D2F41">
      <w:pPr>
        <w:pStyle w:val="NormalWeb"/>
        <w:tabs>
          <w:tab w:val="left" w:pos="1134"/>
        </w:tabs>
      </w:pPr>
      <w:r w:rsidRPr="002F04BB">
        <w:t>Mo</w:t>
      </w:r>
      <w:r w:rsidR="00EA2262" w:rsidRPr="002F04BB">
        <w:t>ïse n’avait pas d’autre choix que d</w:t>
      </w:r>
      <w:r w:rsidR="00060616">
        <w:t>e fa</w:t>
      </w:r>
      <w:r w:rsidR="00EA2262" w:rsidRPr="002F04BB">
        <w:t>ir</w:t>
      </w:r>
      <w:r w:rsidR="00060616">
        <w:t>e</w:t>
      </w:r>
      <w:r w:rsidR="00EA2262" w:rsidRPr="002F04BB">
        <w:t xml:space="preserve"> confiance</w:t>
      </w:r>
      <w:r w:rsidR="0077523C" w:rsidRPr="002F04BB">
        <w:t> </w:t>
      </w:r>
      <w:r w:rsidR="00060616">
        <w:t>à Dieu</w:t>
      </w:r>
      <w:r w:rsidR="00571C6F">
        <w:t xml:space="preserve">, </w:t>
      </w:r>
      <w:r w:rsidR="00EA2262" w:rsidRPr="002F04BB">
        <w:t xml:space="preserve">même </w:t>
      </w:r>
      <w:r w:rsidR="00060616">
        <w:t xml:space="preserve">si, à première vue, c’était </w:t>
      </w:r>
      <w:r w:rsidR="00EA2262" w:rsidRPr="002F04BB">
        <w:t>mal parti</w:t>
      </w:r>
      <w:r w:rsidR="00060616">
        <w:t> ;</w:t>
      </w:r>
      <w:r w:rsidR="00EA2262" w:rsidRPr="002F04BB">
        <w:t xml:space="preserve"> </w:t>
      </w:r>
      <w:r w:rsidR="00051E3E" w:rsidRPr="002F04BB">
        <w:t xml:space="preserve">même si cela paraissait impossible </w:t>
      </w:r>
      <w:r w:rsidR="00060616">
        <w:t>qu’ils puissent</w:t>
      </w:r>
      <w:r w:rsidR="00EA2262" w:rsidRPr="002F04BB">
        <w:t xml:space="preserve"> s’en sortir sains et saufs, </w:t>
      </w:r>
      <w:r w:rsidR="00F7239B">
        <w:t xml:space="preserve">advienne que pourra, </w:t>
      </w:r>
      <w:r w:rsidR="00060616">
        <w:t xml:space="preserve">ils étaient </w:t>
      </w:r>
      <w:r w:rsidR="00EA2262" w:rsidRPr="002F04BB">
        <w:t xml:space="preserve">entre les mains de Dieu. </w:t>
      </w:r>
      <w:r w:rsidRPr="002F04BB">
        <w:br/>
      </w:r>
      <w:r w:rsidRPr="002F04BB">
        <w:br/>
        <w:t>J</w:t>
      </w:r>
      <w:r w:rsidR="00EA223A" w:rsidRPr="002F04BB">
        <w:t>é</w:t>
      </w:r>
      <w:r w:rsidRPr="002F04BB">
        <w:t xml:space="preserve">sus, </w:t>
      </w:r>
      <w:r w:rsidR="00EA223A" w:rsidRPr="002F04BB">
        <w:t>l’exemple ultime d</w:t>
      </w:r>
      <w:r w:rsidR="0040763E" w:rsidRPr="002F04BB">
        <w:t xml:space="preserve">e </w:t>
      </w:r>
      <w:r w:rsidR="00EA223A" w:rsidRPr="002F04BB">
        <w:t xml:space="preserve">confiance </w:t>
      </w:r>
      <w:r w:rsidR="0040763E" w:rsidRPr="002F04BB">
        <w:t xml:space="preserve">en </w:t>
      </w:r>
      <w:r w:rsidR="00EA223A" w:rsidRPr="002F04BB">
        <w:t>son Père</w:t>
      </w:r>
      <w:r w:rsidR="0040763E" w:rsidRPr="002F04BB">
        <w:t>,</w:t>
      </w:r>
      <w:r w:rsidR="00EA223A" w:rsidRPr="002F04BB">
        <w:t xml:space="preserve"> jusque dans la mort, a affronté ses peurs. La B</w:t>
      </w:r>
      <w:r w:rsidRPr="002F04BB">
        <w:t xml:space="preserve">ible </w:t>
      </w:r>
      <w:r w:rsidR="00EA223A" w:rsidRPr="002F04BB">
        <w:t>nous dit qu’Il était tellement tourmenté</w:t>
      </w:r>
      <w:r w:rsidR="000B37F6" w:rsidRPr="002F04BB">
        <w:t>,</w:t>
      </w:r>
      <w:r w:rsidR="00EA223A" w:rsidRPr="002F04BB">
        <w:t xml:space="preserve"> dans le </w:t>
      </w:r>
      <w:r w:rsidR="00F12C22" w:rsidRPr="002F04BB">
        <w:t>J</w:t>
      </w:r>
      <w:r w:rsidR="00EA223A" w:rsidRPr="002F04BB">
        <w:t xml:space="preserve">ardin de </w:t>
      </w:r>
      <w:r w:rsidRPr="002F04BB">
        <w:t>Geths</w:t>
      </w:r>
      <w:r w:rsidR="00EA223A" w:rsidRPr="002F04BB">
        <w:t>é</w:t>
      </w:r>
      <w:r w:rsidRPr="002F04BB">
        <w:t>man</w:t>
      </w:r>
      <w:r w:rsidR="00EA223A" w:rsidRPr="002F04BB">
        <w:t>é</w:t>
      </w:r>
      <w:r w:rsidRPr="002F04BB">
        <w:t xml:space="preserve"> </w:t>
      </w:r>
      <w:r w:rsidR="00EA223A" w:rsidRPr="002F04BB">
        <w:t>qu’Il suait des gouttes de sang ! La foi</w:t>
      </w:r>
      <w:r w:rsidR="00F12C22" w:rsidRPr="002F04BB">
        <w:t>,</w:t>
      </w:r>
      <w:r w:rsidR="00EA223A" w:rsidRPr="002F04BB">
        <w:t xml:space="preserve"> ce n’est pas l’absence de peur, c’est le triomphe de la vérité sur la peur. </w:t>
      </w:r>
      <w:r w:rsidR="00571C6F">
        <w:t xml:space="preserve">Si l’on </w:t>
      </w:r>
      <w:r w:rsidR="00EA223A" w:rsidRPr="002F04BB">
        <w:t xml:space="preserve">vaincre la peur, il faut l’affronter. </w:t>
      </w:r>
      <w:r w:rsidRPr="002F04BB">
        <w:br/>
      </w:r>
      <w:r w:rsidRPr="002F04BB">
        <w:br/>
      </w:r>
      <w:r w:rsidR="006D0AAB" w:rsidRPr="002F04BB">
        <w:t>Ça</w:t>
      </w:r>
      <w:r w:rsidR="0081783B" w:rsidRPr="002F04BB">
        <w:t xml:space="preserve"> peut être effrayant </w:t>
      </w:r>
      <w:r w:rsidR="008A2B87">
        <w:t>de se t</w:t>
      </w:r>
      <w:r w:rsidR="0081783B" w:rsidRPr="002F04BB">
        <w:t>rouve</w:t>
      </w:r>
      <w:r w:rsidR="008A2B87">
        <w:t>r</w:t>
      </w:r>
      <w:r w:rsidR="0081783B" w:rsidRPr="002F04BB">
        <w:t xml:space="preserve"> dans une situation désagréable </w:t>
      </w:r>
      <w:r w:rsidR="008A2B87">
        <w:t xml:space="preserve">où </w:t>
      </w:r>
      <w:r w:rsidR="0081783B" w:rsidRPr="002F04BB">
        <w:t>l’on ne voit aucune issue possible à notre dilemme. Mais c’est à ce moment-là que la foi</w:t>
      </w:r>
      <w:r w:rsidR="004771FB" w:rsidRPr="002F04BB">
        <w:t>,</w:t>
      </w:r>
      <w:r w:rsidR="0081783B" w:rsidRPr="002F04BB">
        <w:t xml:space="preserve"> qui s</w:t>
      </w:r>
      <w:r w:rsidR="009254E5">
        <w:t xml:space="preserve">’appuie </w:t>
      </w:r>
      <w:r w:rsidR="0081783B" w:rsidRPr="002F04BB">
        <w:t xml:space="preserve">sur Jésus plutôt que sur ce qui, à notre avis, devrait arriver, prend toute sa valeur. </w:t>
      </w:r>
      <w:r w:rsidR="00D45C44" w:rsidRPr="002F04BB">
        <w:t xml:space="preserve">Vous devez continuer à croire et à faire confiance à Dieu, sans tenir compte des apparences, comme l’ont fait Shadrak et ses amis. </w:t>
      </w:r>
      <w:r w:rsidRPr="002F04BB">
        <w:br/>
      </w:r>
      <w:r w:rsidRPr="002F04BB">
        <w:br/>
      </w:r>
      <w:r w:rsidR="00933E46" w:rsidRPr="002F04BB">
        <w:t xml:space="preserve">Vous devez continuer à avancer sur la terre ferme de ce que </w:t>
      </w:r>
      <w:r w:rsidR="004D2EAE" w:rsidRPr="002F04BB">
        <w:t>Dieu</w:t>
      </w:r>
      <w:r w:rsidR="00933E46" w:rsidRPr="002F04BB">
        <w:t xml:space="preserve"> vous a demandé de faire, </w:t>
      </w:r>
      <w:r w:rsidR="004D2EAE" w:rsidRPr="002F04BB">
        <w:t xml:space="preserve">comme Moïse, </w:t>
      </w:r>
      <w:r w:rsidR="00933E46" w:rsidRPr="002F04BB">
        <w:t>même si la situation para</w:t>
      </w:r>
      <w:r w:rsidR="004D2EAE" w:rsidRPr="002F04BB">
        <w:t>î</w:t>
      </w:r>
      <w:r w:rsidR="00933E46" w:rsidRPr="002F04BB">
        <w:t>t désespérée</w:t>
      </w:r>
      <w:r w:rsidR="008A2B87">
        <w:t>, voire</w:t>
      </w:r>
      <w:r w:rsidR="00933E46" w:rsidRPr="002F04BB">
        <w:t xml:space="preserve"> catastrophique, sachant que Jésus vous tient dans ses bras. </w:t>
      </w:r>
      <w:r w:rsidRPr="002F04BB">
        <w:t xml:space="preserve"> </w:t>
      </w:r>
      <w:r w:rsidRPr="002F04BB">
        <w:br/>
      </w:r>
      <w:r w:rsidRPr="002F04BB">
        <w:br/>
      </w:r>
      <w:r w:rsidR="008D6EE2" w:rsidRPr="002F04BB">
        <w:t xml:space="preserve">Je ne sais pas ce que </w:t>
      </w:r>
      <w:r w:rsidR="008A2B87">
        <w:t>me rés</w:t>
      </w:r>
      <w:r w:rsidR="008D6EE2" w:rsidRPr="002F04BB">
        <w:t xml:space="preserve">erve l’avenir, mais je connais Celui qui le sait. </w:t>
      </w:r>
      <w:r w:rsidRPr="002F04BB">
        <w:br/>
      </w:r>
      <w:r w:rsidRPr="002F04BB">
        <w:br/>
      </w:r>
      <w:r w:rsidR="00E1712F" w:rsidRPr="002F04BB">
        <w:t xml:space="preserve">Peut-être avez-vous peur </w:t>
      </w:r>
      <w:r w:rsidR="00D41EEC" w:rsidRPr="002F04BB">
        <w:t>d</w:t>
      </w:r>
      <w:r w:rsidR="00F5641A">
        <w:t xml:space="preserve">e ce qui vous attend. </w:t>
      </w:r>
      <w:r w:rsidR="00E1712F" w:rsidRPr="002F04BB">
        <w:t xml:space="preserve">Vous ne voyez pas ce que vous pourriez faire pour arranger la situation dans laquelle vous vous trouvez. Mais l’intervention de Dieu dans votre vie ne dépend pas de la confiance que vous avez en vous. </w:t>
      </w:r>
      <w:r w:rsidR="006E4351" w:rsidRPr="002F04BB">
        <w:t xml:space="preserve">Elle dépend de votre foi en Lui, et de votre confiance en son pouvoir illimité, en sa bonté et en son amour. </w:t>
      </w:r>
      <w:r w:rsidRPr="002F04BB">
        <w:br/>
      </w:r>
      <w:r w:rsidRPr="002F04BB">
        <w:br/>
      </w:r>
      <w:r w:rsidR="007F46F3">
        <w:t xml:space="preserve">Dieu ne vous demande </w:t>
      </w:r>
      <w:r w:rsidR="00AE2117" w:rsidRPr="002F04BB">
        <w:t xml:space="preserve">pas de croire que tout ce que </w:t>
      </w:r>
      <w:r w:rsidR="007F46F3">
        <w:t xml:space="preserve">souhaitez </w:t>
      </w:r>
      <w:r w:rsidR="00AE2117" w:rsidRPr="002F04BB">
        <w:t>voir arriver arrivera</w:t>
      </w:r>
      <w:r w:rsidR="007F46F3">
        <w:t>. V</w:t>
      </w:r>
      <w:r w:rsidR="0055344E" w:rsidRPr="002F04BB">
        <w:t xml:space="preserve">ous devez </w:t>
      </w:r>
      <w:r w:rsidR="00AE2117" w:rsidRPr="002F04BB">
        <w:t xml:space="preserve">simplement </w:t>
      </w:r>
      <w:r w:rsidR="0055344E" w:rsidRPr="002F04BB">
        <w:t xml:space="preserve">croire que Dieu s’arrangera pour produire le résultat </w:t>
      </w:r>
      <w:r w:rsidR="009254E5">
        <w:t xml:space="preserve">le plus favorable </w:t>
      </w:r>
      <w:r w:rsidR="0055344E" w:rsidRPr="002F04BB">
        <w:t>possible</w:t>
      </w:r>
      <w:r w:rsidR="00AE2117" w:rsidRPr="002F04BB">
        <w:t>,</w:t>
      </w:r>
      <w:r w:rsidR="0055344E" w:rsidRPr="002F04BB">
        <w:t xml:space="preserve"> </w:t>
      </w:r>
      <w:r w:rsidR="00AE2117" w:rsidRPr="002F04BB">
        <w:t xml:space="preserve">à sa manière et </w:t>
      </w:r>
      <w:r w:rsidR="0055344E" w:rsidRPr="002F04BB">
        <w:t xml:space="preserve">en temps voulu, et </w:t>
      </w:r>
      <w:r w:rsidR="00AE2117" w:rsidRPr="002F04BB">
        <w:t>que si c</w:t>
      </w:r>
      <w:r w:rsidR="0055344E" w:rsidRPr="002F04BB">
        <w:t xml:space="preserve">ela n’arrive pas dans cette vie, alors </w:t>
      </w:r>
      <w:r w:rsidR="00224B8C" w:rsidRPr="002F04BB">
        <w:t>ce sera d</w:t>
      </w:r>
      <w:r w:rsidR="0055344E" w:rsidRPr="002F04BB">
        <w:t>a</w:t>
      </w:r>
      <w:r w:rsidR="00224B8C" w:rsidRPr="002F04BB">
        <w:t xml:space="preserve">ns l’au-delà, parce que vous Lui faites confiance. </w:t>
      </w:r>
      <w:r w:rsidRPr="002F04BB">
        <w:br/>
      </w:r>
      <w:r w:rsidRPr="002F04BB">
        <w:br/>
      </w:r>
      <w:r w:rsidR="00054061" w:rsidRPr="002F04BB">
        <w:t xml:space="preserve">La foi sait ce qu’il est essentiel de savoir : Dieu ne vous laissera ni ne vous abandonnera jamais. </w:t>
      </w:r>
      <w:r w:rsidRPr="002F04BB">
        <w:t xml:space="preserve"> </w:t>
      </w:r>
      <w:r w:rsidRPr="002F04BB">
        <w:br/>
      </w:r>
      <w:r w:rsidRPr="002F04BB">
        <w:br/>
      </w:r>
      <w:r w:rsidR="009D2F41" w:rsidRPr="002F04BB">
        <w:t xml:space="preserve">Aucun de nous ne </w:t>
      </w:r>
      <w:r w:rsidR="00EF41A1" w:rsidRPr="002F04BB">
        <w:t xml:space="preserve">peut savoir ce que </w:t>
      </w:r>
      <w:r w:rsidR="009254E5">
        <w:t xml:space="preserve">l’avenir </w:t>
      </w:r>
      <w:r w:rsidR="00EF41A1" w:rsidRPr="002F04BB">
        <w:t>lui ré</w:t>
      </w:r>
      <w:r w:rsidR="009D2F41" w:rsidRPr="002F04BB">
        <w:t xml:space="preserve">serve. </w:t>
      </w:r>
      <w:r w:rsidR="002B2D0A" w:rsidRPr="002F04BB">
        <w:t>La plupart du temps</w:t>
      </w:r>
      <w:r w:rsidR="00243D1A" w:rsidRPr="002F04BB">
        <w:t>,</w:t>
      </w:r>
      <w:r w:rsidR="002B2D0A" w:rsidRPr="002F04BB">
        <w:t xml:space="preserve"> nous ne savons pas si les difficultés que nous endurons se seront évanouies ou seront résolues dans la minute qui suit ou </w:t>
      </w:r>
      <w:r w:rsidR="009254E5">
        <w:t xml:space="preserve">le </w:t>
      </w:r>
      <w:r w:rsidR="002B2D0A" w:rsidRPr="002F04BB">
        <w:t>mois</w:t>
      </w:r>
      <w:r w:rsidR="009254E5">
        <w:t xml:space="preserve"> prochain</w:t>
      </w:r>
      <w:r w:rsidR="002B2D0A" w:rsidRPr="002F04BB">
        <w:t xml:space="preserve">, ou même si elles dureront pendant toute notre vie. Notre foi </w:t>
      </w:r>
      <w:r w:rsidR="00147528" w:rsidRPr="002F04BB">
        <w:t xml:space="preserve">ne peut se fonder sur un dénouement qui correspond à </w:t>
      </w:r>
      <w:r w:rsidR="00243D1A" w:rsidRPr="002F04BB">
        <w:t>nos désirs.</w:t>
      </w:r>
      <w:r w:rsidR="00147528" w:rsidRPr="002F04BB">
        <w:t xml:space="preserve"> Ce que la foi sait, c’est que Jésus ne nous laissera jamais sans aucun réconfort. Il va entrer avec nous dans la fournaise, comme Il l’a fait pour </w:t>
      </w:r>
      <w:r w:rsidRPr="002F04BB">
        <w:t>Shadra</w:t>
      </w:r>
      <w:r w:rsidR="00147528" w:rsidRPr="002F04BB">
        <w:t>k</w:t>
      </w:r>
      <w:r w:rsidRPr="002F04BB">
        <w:t>, M</w:t>
      </w:r>
      <w:r w:rsidR="00147528" w:rsidRPr="002F04BB">
        <w:t>é</w:t>
      </w:r>
      <w:r w:rsidRPr="002F04BB">
        <w:t>sha</w:t>
      </w:r>
      <w:r w:rsidR="00147528" w:rsidRPr="002F04BB">
        <w:t>k</w:t>
      </w:r>
      <w:r w:rsidRPr="002F04BB">
        <w:t xml:space="preserve"> </w:t>
      </w:r>
      <w:r w:rsidR="00147528" w:rsidRPr="002F04BB">
        <w:t>et</w:t>
      </w:r>
      <w:r w:rsidRPr="002F04BB">
        <w:t xml:space="preserve"> Abed</w:t>
      </w:r>
      <w:r w:rsidR="00147528" w:rsidRPr="002F04BB">
        <w:t xml:space="preserve">-Négo. </w:t>
      </w:r>
      <w:r w:rsidR="00597F50" w:rsidRPr="002F04BB">
        <w:t>Nous allons nous en sortir</w:t>
      </w:r>
      <w:r w:rsidR="00243D1A" w:rsidRPr="002F04BB">
        <w:t>,</w:t>
      </w:r>
      <w:r w:rsidR="00597F50" w:rsidRPr="002F04BB">
        <w:t xml:space="preserve"> que ce soit grâce à son aide surnaturelle ou bien en allant au ciel à la fin de notre vie ici-bas, mais </w:t>
      </w:r>
      <w:r w:rsidR="009D237B" w:rsidRPr="002F04BB">
        <w:t xml:space="preserve">en tout cas, nous ne pouvons pas perdre. </w:t>
      </w:r>
      <w:r w:rsidRPr="002F04BB">
        <w:br/>
      </w:r>
      <w:r w:rsidRPr="002F04BB">
        <w:br/>
      </w:r>
      <w:r w:rsidR="0049053D" w:rsidRPr="002F04BB">
        <w:t xml:space="preserve">Ayez foi en Lui et attendez-vous </w:t>
      </w:r>
      <w:r w:rsidR="00E106CF" w:rsidRPr="002F04BB">
        <w:t>à ce qu’il y a de</w:t>
      </w:r>
      <w:r w:rsidR="0049053D" w:rsidRPr="002F04BB">
        <w:t xml:space="preserve"> m</w:t>
      </w:r>
      <w:r w:rsidR="005836BC" w:rsidRPr="002F04BB">
        <w:t>eilleur</w:t>
      </w:r>
      <w:r w:rsidR="0049053D" w:rsidRPr="002F04BB">
        <w:t xml:space="preserve">; cela vaut la peine d’attendre. </w:t>
      </w:r>
    </w:p>
    <w:p w:rsidR="00F5641A" w:rsidRDefault="007628B9">
      <w:pPr>
        <w:pStyle w:val="NormalWeb"/>
      </w:pPr>
      <w:r w:rsidRPr="002F04BB">
        <w:t>J</w:t>
      </w:r>
      <w:r w:rsidR="0049053D" w:rsidRPr="002F04BB">
        <w:t>é</w:t>
      </w:r>
      <w:r w:rsidRPr="002F04BB">
        <w:t xml:space="preserve">sus </w:t>
      </w:r>
      <w:r w:rsidR="0049053D" w:rsidRPr="002F04BB">
        <w:t xml:space="preserve">aime que nous </w:t>
      </w:r>
      <w:r w:rsidR="00A35754" w:rsidRPr="002F04BB">
        <w:t>réagissions comme Pierre</w:t>
      </w:r>
      <w:r w:rsidR="00C01527" w:rsidRPr="002F04BB">
        <w:t>,</w:t>
      </w:r>
      <w:r w:rsidR="00A35754" w:rsidRPr="002F04BB">
        <w:t xml:space="preserve"> quand nous voyons les vagues de l’adversité déferler</w:t>
      </w:r>
      <w:r w:rsidR="009254E5">
        <w:t xml:space="preserve"> sur nous</w:t>
      </w:r>
      <w:r w:rsidR="00A35754" w:rsidRPr="002F04BB">
        <w:t>. Pierre di</w:t>
      </w:r>
      <w:r w:rsidR="009254E5">
        <w:t>sai</w:t>
      </w:r>
      <w:r w:rsidR="00A35754" w:rsidRPr="002F04BB">
        <w:t xml:space="preserve">t à Jésus: « Ordonne–moi de venir </w:t>
      </w:r>
      <w:r w:rsidR="00C01527" w:rsidRPr="002F04BB">
        <w:t>T</w:t>
      </w:r>
      <w:r w:rsidR="00A35754" w:rsidRPr="002F04BB">
        <w:t>e rejoindre sur l’eau. » Il était prêt à se jeter à l’eau pour relever le défi parce qu’il avait vu la puissance de Dieu en Jésus</w:t>
      </w:r>
      <w:r w:rsidR="00C01527" w:rsidRPr="002F04BB">
        <w:t>,</w:t>
      </w:r>
      <w:r w:rsidR="00A35754" w:rsidRPr="002F04BB">
        <w:t xml:space="preserve"> et </w:t>
      </w:r>
      <w:r w:rsidR="00C01527" w:rsidRPr="002F04BB">
        <w:t>i</w:t>
      </w:r>
      <w:r w:rsidR="00A35754" w:rsidRPr="002F04BB">
        <w:t xml:space="preserve">l n’a pas hésité pas à remettre sa vie entre les mains de Celui qui ne l’abandonnerait jamais. </w:t>
      </w:r>
    </w:p>
    <w:p w:rsidR="00022254" w:rsidRPr="002F04BB" w:rsidRDefault="007628B9">
      <w:pPr>
        <w:pStyle w:val="NormalWeb"/>
      </w:pPr>
      <w:r w:rsidRPr="002F04BB">
        <w:br/>
      </w:r>
      <w:r w:rsidR="005F2CE5" w:rsidRPr="002F04BB">
        <w:t xml:space="preserve">Quels sont les défis </w:t>
      </w:r>
      <w:r w:rsidR="00F5641A">
        <w:t xml:space="preserve">auxquels vous devez faire face </w:t>
      </w:r>
      <w:r w:rsidR="005F2CE5" w:rsidRPr="002F04BB">
        <w:t xml:space="preserve">? Quelles </w:t>
      </w:r>
      <w:r w:rsidR="00022254" w:rsidRPr="002F04BB">
        <w:t xml:space="preserve">sont les </w:t>
      </w:r>
      <w:r w:rsidR="005F2CE5" w:rsidRPr="002F04BB">
        <w:t xml:space="preserve">situations impossibles </w:t>
      </w:r>
      <w:r w:rsidR="00022254" w:rsidRPr="002F04BB">
        <w:t xml:space="preserve">qui vous </w:t>
      </w:r>
      <w:r w:rsidR="00C01527" w:rsidRPr="002F04BB">
        <w:t>menacent</w:t>
      </w:r>
      <w:r w:rsidR="00F5641A">
        <w:t xml:space="preserve"> ? </w:t>
      </w:r>
      <w:r w:rsidR="005F2CE5" w:rsidRPr="002F04BB">
        <w:t>Oserez-vous vous jeter à l’eau</w:t>
      </w:r>
      <w:r w:rsidR="004B66D7" w:rsidRPr="002F04BB">
        <w:t>,</w:t>
      </w:r>
      <w:r w:rsidR="005F2CE5" w:rsidRPr="002F04BB">
        <w:t xml:space="preserve"> à la rencontre de Jésus</w:t>
      </w:r>
      <w:r w:rsidR="004B66D7" w:rsidRPr="002F04BB">
        <w:t>,</w:t>
      </w:r>
      <w:r w:rsidR="005F2CE5" w:rsidRPr="002F04BB">
        <w:t xml:space="preserve"> afin que sa puissance puisse être manifeste dans votre vie ? </w:t>
      </w:r>
      <w:r w:rsidR="00022254" w:rsidRPr="002F04BB">
        <w:t xml:space="preserve">Faites ce pas de foi, et même si vous </w:t>
      </w:r>
      <w:r w:rsidR="00F5641A">
        <w:t>avez parfois l’impression de sombrer</w:t>
      </w:r>
      <w:r w:rsidR="00022254" w:rsidRPr="002F04BB">
        <w:t>, il vous suffit de L’appeler à l’aide et Il vous mènera à bon port</w:t>
      </w:r>
      <w:r w:rsidR="004B66D7" w:rsidRPr="002F04BB">
        <w:t>,</w:t>
      </w:r>
      <w:r w:rsidR="00022254" w:rsidRPr="002F04BB">
        <w:t xml:space="preserve"> au moment voulu et de la manière la plus parfaite. </w:t>
      </w:r>
    </w:p>
    <w:p w:rsidR="00F62DDF" w:rsidRPr="002F04BB" w:rsidRDefault="00022254">
      <w:pPr>
        <w:pStyle w:val="NormalWeb"/>
        <w:rPr>
          <w:sz w:val="22"/>
        </w:rPr>
      </w:pPr>
      <w:r w:rsidRPr="002F04BB">
        <w:rPr>
          <w:sz w:val="22"/>
        </w:rPr>
        <w:t>Traduit de l’original anglais  « </w:t>
      </w:r>
      <w:r w:rsidR="006D6970" w:rsidRPr="002F04BB">
        <w:rPr>
          <w:sz w:val="22"/>
        </w:rPr>
        <w:t>What faith knows »</w:t>
      </w:r>
      <w:r w:rsidR="00F806BB" w:rsidRPr="002F04BB">
        <w:rPr>
          <w:sz w:val="22"/>
        </w:rPr>
        <w:t>,</w:t>
      </w:r>
      <w:r w:rsidRPr="002F04BB">
        <w:rPr>
          <w:sz w:val="22"/>
        </w:rPr>
        <w:t>  par Bruno et Françoise Corticelli</w:t>
      </w:r>
      <w:r w:rsidR="007628B9" w:rsidRPr="002F04BB">
        <w:rPr>
          <w:sz w:val="22"/>
        </w:rPr>
        <w:t> </w:t>
      </w:r>
    </w:p>
    <w:p w:rsidR="007628B9" w:rsidRPr="002F04BB" w:rsidRDefault="007628B9">
      <w:pPr>
        <w:pStyle w:val="NormalWeb"/>
      </w:pPr>
      <w:r w:rsidRPr="002F04BB">
        <w:t>Copyright © 2014 The Family International.</w:t>
      </w:r>
      <w:bookmarkEnd w:id="0"/>
    </w:p>
    <w:sectPr w:rsidR="007628B9" w:rsidRPr="002F04BB">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84D" w:rsidRDefault="00FF784D" w:rsidP="00E1066B">
      <w:r>
        <w:separator/>
      </w:r>
    </w:p>
  </w:endnote>
  <w:endnote w:type="continuationSeparator" w:id="0">
    <w:p w:rsidR="00FF784D" w:rsidRDefault="00FF784D" w:rsidP="00E1066B">
      <w:r>
        <w:continuationSeparator/>
      </w:r>
    </w:p>
  </w:endnote>
  <w:endnote w:id="1">
    <w:p w:rsidR="009D2F41" w:rsidRDefault="009D2F41">
      <w:pPr>
        <w:pStyle w:val="EndnoteText"/>
      </w:pPr>
      <w:r>
        <w:rPr>
          <w:rStyle w:val="EndnoteReference"/>
        </w:rPr>
        <w:endnoteRef/>
      </w:r>
      <w:r>
        <w:t xml:space="preserve"> Daniel 3:17-18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84D" w:rsidRDefault="00FF784D" w:rsidP="00E1066B">
      <w:r>
        <w:separator/>
      </w:r>
    </w:p>
  </w:footnote>
  <w:footnote w:type="continuationSeparator" w:id="0">
    <w:p w:rsidR="00FF784D" w:rsidRDefault="00FF784D" w:rsidP="00E10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revisionView w:markup="0"/>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7E0366"/>
    <w:rsid w:val="0000696B"/>
    <w:rsid w:val="00022254"/>
    <w:rsid w:val="00025E28"/>
    <w:rsid w:val="00031888"/>
    <w:rsid w:val="000328F1"/>
    <w:rsid w:val="00051860"/>
    <w:rsid w:val="00051E3E"/>
    <w:rsid w:val="00054061"/>
    <w:rsid w:val="00060616"/>
    <w:rsid w:val="00062904"/>
    <w:rsid w:val="000B37F6"/>
    <w:rsid w:val="000C5E26"/>
    <w:rsid w:val="000C5FD0"/>
    <w:rsid w:val="000D3353"/>
    <w:rsid w:val="000E66AC"/>
    <w:rsid w:val="00106969"/>
    <w:rsid w:val="00121E6B"/>
    <w:rsid w:val="00147528"/>
    <w:rsid w:val="0015578C"/>
    <w:rsid w:val="001D6F60"/>
    <w:rsid w:val="00224B8C"/>
    <w:rsid w:val="00231078"/>
    <w:rsid w:val="00243D1A"/>
    <w:rsid w:val="002803DF"/>
    <w:rsid w:val="002A5B08"/>
    <w:rsid w:val="002A65C0"/>
    <w:rsid w:val="002B0EF8"/>
    <w:rsid w:val="002B2D0A"/>
    <w:rsid w:val="002B7BDA"/>
    <w:rsid w:val="002F04BB"/>
    <w:rsid w:val="003350B3"/>
    <w:rsid w:val="003406F8"/>
    <w:rsid w:val="00343CBB"/>
    <w:rsid w:val="00357F01"/>
    <w:rsid w:val="00374991"/>
    <w:rsid w:val="00391AB2"/>
    <w:rsid w:val="00394755"/>
    <w:rsid w:val="003A28BE"/>
    <w:rsid w:val="003C2AFC"/>
    <w:rsid w:val="003C515C"/>
    <w:rsid w:val="003C770D"/>
    <w:rsid w:val="003F0AE7"/>
    <w:rsid w:val="00402328"/>
    <w:rsid w:val="0040763E"/>
    <w:rsid w:val="00412488"/>
    <w:rsid w:val="004313AE"/>
    <w:rsid w:val="004500F6"/>
    <w:rsid w:val="00460021"/>
    <w:rsid w:val="004771FB"/>
    <w:rsid w:val="00487080"/>
    <w:rsid w:val="0049053D"/>
    <w:rsid w:val="00491363"/>
    <w:rsid w:val="004B66D7"/>
    <w:rsid w:val="004D2EAE"/>
    <w:rsid w:val="004D5522"/>
    <w:rsid w:val="004E60CC"/>
    <w:rsid w:val="004F6636"/>
    <w:rsid w:val="0051189A"/>
    <w:rsid w:val="0052305A"/>
    <w:rsid w:val="0055344E"/>
    <w:rsid w:val="005559E6"/>
    <w:rsid w:val="00556064"/>
    <w:rsid w:val="005606AE"/>
    <w:rsid w:val="00563B46"/>
    <w:rsid w:val="00571C6F"/>
    <w:rsid w:val="005836BC"/>
    <w:rsid w:val="00597F50"/>
    <w:rsid w:val="005B4BD1"/>
    <w:rsid w:val="005D5E82"/>
    <w:rsid w:val="005E05E3"/>
    <w:rsid w:val="005F248D"/>
    <w:rsid w:val="005F25D4"/>
    <w:rsid w:val="005F2CE5"/>
    <w:rsid w:val="0066241C"/>
    <w:rsid w:val="00662519"/>
    <w:rsid w:val="00671AC4"/>
    <w:rsid w:val="00673864"/>
    <w:rsid w:val="00674327"/>
    <w:rsid w:val="006A37E2"/>
    <w:rsid w:val="006A3EAF"/>
    <w:rsid w:val="006C5065"/>
    <w:rsid w:val="006D0AAB"/>
    <w:rsid w:val="006D6970"/>
    <w:rsid w:val="006E4351"/>
    <w:rsid w:val="006E5C2F"/>
    <w:rsid w:val="00711F57"/>
    <w:rsid w:val="00727C5C"/>
    <w:rsid w:val="0073327D"/>
    <w:rsid w:val="00737BDF"/>
    <w:rsid w:val="00760CFF"/>
    <w:rsid w:val="007628B9"/>
    <w:rsid w:val="00771C2B"/>
    <w:rsid w:val="0077523C"/>
    <w:rsid w:val="007C3D56"/>
    <w:rsid w:val="007E0229"/>
    <w:rsid w:val="007E0366"/>
    <w:rsid w:val="007E64A6"/>
    <w:rsid w:val="007F46F3"/>
    <w:rsid w:val="00802BCA"/>
    <w:rsid w:val="00806EAD"/>
    <w:rsid w:val="00810CBE"/>
    <w:rsid w:val="0081783B"/>
    <w:rsid w:val="008518CF"/>
    <w:rsid w:val="00855B1F"/>
    <w:rsid w:val="00880CA1"/>
    <w:rsid w:val="00882C79"/>
    <w:rsid w:val="0088643D"/>
    <w:rsid w:val="00886AEB"/>
    <w:rsid w:val="0089175E"/>
    <w:rsid w:val="008A2B87"/>
    <w:rsid w:val="008A337E"/>
    <w:rsid w:val="008B5720"/>
    <w:rsid w:val="008D6EE2"/>
    <w:rsid w:val="008D7511"/>
    <w:rsid w:val="008E6B96"/>
    <w:rsid w:val="00903C07"/>
    <w:rsid w:val="009254E5"/>
    <w:rsid w:val="009305FC"/>
    <w:rsid w:val="00933E46"/>
    <w:rsid w:val="0093620E"/>
    <w:rsid w:val="0095381F"/>
    <w:rsid w:val="009571F3"/>
    <w:rsid w:val="009863F4"/>
    <w:rsid w:val="009907A2"/>
    <w:rsid w:val="009D237B"/>
    <w:rsid w:val="009D2F41"/>
    <w:rsid w:val="00A17066"/>
    <w:rsid w:val="00A331A1"/>
    <w:rsid w:val="00A35754"/>
    <w:rsid w:val="00A6340D"/>
    <w:rsid w:val="00A66D7D"/>
    <w:rsid w:val="00A70FEC"/>
    <w:rsid w:val="00A9688E"/>
    <w:rsid w:val="00AA5CDC"/>
    <w:rsid w:val="00AC43F1"/>
    <w:rsid w:val="00AD7968"/>
    <w:rsid w:val="00AE1BA2"/>
    <w:rsid w:val="00AE2117"/>
    <w:rsid w:val="00B0000E"/>
    <w:rsid w:val="00B160D7"/>
    <w:rsid w:val="00B43C7C"/>
    <w:rsid w:val="00B95393"/>
    <w:rsid w:val="00B96465"/>
    <w:rsid w:val="00BA55A4"/>
    <w:rsid w:val="00BB5351"/>
    <w:rsid w:val="00BD3F89"/>
    <w:rsid w:val="00BE37A5"/>
    <w:rsid w:val="00BF116D"/>
    <w:rsid w:val="00C01527"/>
    <w:rsid w:val="00C1414F"/>
    <w:rsid w:val="00C14388"/>
    <w:rsid w:val="00C3490A"/>
    <w:rsid w:val="00C57987"/>
    <w:rsid w:val="00C67439"/>
    <w:rsid w:val="00C74376"/>
    <w:rsid w:val="00C76A80"/>
    <w:rsid w:val="00CA086B"/>
    <w:rsid w:val="00CE3ECC"/>
    <w:rsid w:val="00D0168B"/>
    <w:rsid w:val="00D33AFE"/>
    <w:rsid w:val="00D41EEC"/>
    <w:rsid w:val="00D42804"/>
    <w:rsid w:val="00D45C44"/>
    <w:rsid w:val="00D52B41"/>
    <w:rsid w:val="00D779A2"/>
    <w:rsid w:val="00D957E7"/>
    <w:rsid w:val="00DD093C"/>
    <w:rsid w:val="00DE52D4"/>
    <w:rsid w:val="00DF1DEE"/>
    <w:rsid w:val="00DF5235"/>
    <w:rsid w:val="00E1066B"/>
    <w:rsid w:val="00E106CF"/>
    <w:rsid w:val="00E1712F"/>
    <w:rsid w:val="00E27D4F"/>
    <w:rsid w:val="00E37567"/>
    <w:rsid w:val="00E57D0B"/>
    <w:rsid w:val="00EA223A"/>
    <w:rsid w:val="00EA2262"/>
    <w:rsid w:val="00EA4D2A"/>
    <w:rsid w:val="00EC6F1E"/>
    <w:rsid w:val="00EE588F"/>
    <w:rsid w:val="00EF41A1"/>
    <w:rsid w:val="00F00121"/>
    <w:rsid w:val="00F1279D"/>
    <w:rsid w:val="00F12C22"/>
    <w:rsid w:val="00F520D1"/>
    <w:rsid w:val="00F5641A"/>
    <w:rsid w:val="00F56A95"/>
    <w:rsid w:val="00F62DDF"/>
    <w:rsid w:val="00F643F6"/>
    <w:rsid w:val="00F7239B"/>
    <w:rsid w:val="00F73A85"/>
    <w:rsid w:val="00F74BA7"/>
    <w:rsid w:val="00F75FDD"/>
    <w:rsid w:val="00F806BB"/>
    <w:rsid w:val="00FB4F9D"/>
    <w:rsid w:val="00FC44E0"/>
    <w:rsid w:val="00FC74DD"/>
    <w:rsid w:val="00FD2C71"/>
    <w:rsid w:val="00FE0BBF"/>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CommentReference">
    <w:name w:val="annotation reference"/>
    <w:uiPriority w:val="99"/>
    <w:semiHidden/>
    <w:unhideWhenUsed/>
    <w:rsid w:val="00A35754"/>
    <w:rPr>
      <w:sz w:val="16"/>
      <w:szCs w:val="16"/>
    </w:rPr>
  </w:style>
  <w:style w:type="paragraph" w:styleId="CommentText">
    <w:name w:val="annotation text"/>
    <w:basedOn w:val="Normal"/>
    <w:link w:val="CommentTextChar"/>
    <w:uiPriority w:val="99"/>
    <w:semiHidden/>
    <w:unhideWhenUsed/>
    <w:rsid w:val="00A35754"/>
    <w:rPr>
      <w:sz w:val="20"/>
      <w:szCs w:val="20"/>
    </w:rPr>
  </w:style>
  <w:style w:type="character" w:customStyle="1" w:styleId="CommentTextChar">
    <w:name w:val="Comment Text Char"/>
    <w:link w:val="CommentText"/>
    <w:uiPriority w:val="99"/>
    <w:semiHidden/>
    <w:rsid w:val="00A35754"/>
    <w:rPr>
      <w:rFonts w:eastAsia="Times New Roman"/>
    </w:rPr>
  </w:style>
  <w:style w:type="paragraph" w:styleId="CommentSubject">
    <w:name w:val="annotation subject"/>
    <w:basedOn w:val="CommentText"/>
    <w:next w:val="CommentText"/>
    <w:link w:val="CommentSubjectChar"/>
    <w:uiPriority w:val="99"/>
    <w:semiHidden/>
    <w:unhideWhenUsed/>
    <w:rsid w:val="00A35754"/>
    <w:rPr>
      <w:b/>
      <w:bCs/>
    </w:rPr>
  </w:style>
  <w:style w:type="character" w:customStyle="1" w:styleId="CommentSubjectChar">
    <w:name w:val="Comment Subject Char"/>
    <w:link w:val="CommentSubject"/>
    <w:uiPriority w:val="99"/>
    <w:semiHidden/>
    <w:rsid w:val="00A35754"/>
    <w:rPr>
      <w:rFonts w:eastAsia="Times New Roman"/>
      <w:b/>
      <w:bCs/>
    </w:rPr>
  </w:style>
  <w:style w:type="paragraph" w:styleId="Revision">
    <w:name w:val="Revision"/>
    <w:hidden/>
    <w:uiPriority w:val="99"/>
    <w:semiHidden/>
    <w:rsid w:val="00A35754"/>
    <w:rPr>
      <w:sz w:val="24"/>
      <w:szCs w:val="24"/>
      <w:lang w:val="fr-FR" w:eastAsia="fr-FR"/>
    </w:rPr>
  </w:style>
  <w:style w:type="paragraph" w:styleId="BalloonText">
    <w:name w:val="Balloon Text"/>
    <w:basedOn w:val="Normal"/>
    <w:link w:val="BalloonTextChar"/>
    <w:uiPriority w:val="99"/>
    <w:semiHidden/>
    <w:unhideWhenUsed/>
    <w:rsid w:val="00A35754"/>
    <w:rPr>
      <w:rFonts w:ascii="Tahoma" w:hAnsi="Tahoma"/>
      <w:sz w:val="16"/>
      <w:szCs w:val="16"/>
    </w:rPr>
  </w:style>
  <w:style w:type="character" w:customStyle="1" w:styleId="BalloonTextChar">
    <w:name w:val="Balloon Text Char"/>
    <w:link w:val="BalloonText"/>
    <w:uiPriority w:val="99"/>
    <w:semiHidden/>
    <w:rsid w:val="00A35754"/>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E1066B"/>
    <w:rPr>
      <w:sz w:val="20"/>
      <w:szCs w:val="20"/>
    </w:rPr>
  </w:style>
  <w:style w:type="character" w:customStyle="1" w:styleId="EndnoteTextChar">
    <w:name w:val="Endnote Text Char"/>
    <w:link w:val="EndnoteText"/>
    <w:uiPriority w:val="99"/>
    <w:semiHidden/>
    <w:rsid w:val="00E1066B"/>
    <w:rPr>
      <w:rFonts w:eastAsia="Times New Roman"/>
    </w:rPr>
  </w:style>
  <w:style w:type="character" w:styleId="EndnoteReference">
    <w:name w:val="endnote reference"/>
    <w:uiPriority w:val="99"/>
    <w:semiHidden/>
    <w:unhideWhenUsed/>
    <w:rsid w:val="00E106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2CB27-A9B8-46FF-9ADD-E18BB4E2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1820</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What Faith Knows</vt:lpstr>
    </vt:vector>
  </TitlesOfParts>
  <Company/>
  <LinksUpToDate>false</LinksUpToDate>
  <CharactersWithSpaces>11810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Faith Knows</dc:title>
  <dc:creator>Bruno</dc:creator>
  <cp:lastModifiedBy>Bruno</cp:lastModifiedBy>
  <cp:revision>21</cp:revision>
  <dcterms:created xsi:type="dcterms:W3CDTF">2014-11-25T07:40:00Z</dcterms:created>
  <dcterms:modified xsi:type="dcterms:W3CDTF">2014-11-26T08:01:00Z</dcterms:modified>
</cp:coreProperties>
</file>